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F8DD25">
      <w:pPr>
        <w:keepNext w:val="0"/>
        <w:keepLines w:val="0"/>
        <w:widowControl/>
        <w:suppressLineNumbers w:val="0"/>
        <w:spacing w:line="600" w:lineRule="auto"/>
        <w:jc w:val="center"/>
        <w:rPr>
          <w:rFonts w:hint="eastAsia" w:ascii="宋体" w:hAnsi="宋体" w:eastAsia="宋体" w:cs="宋体"/>
        </w:rPr>
      </w:pPr>
      <w:r>
        <w:rPr>
          <w:rFonts w:hint="eastAsia" w:ascii="宋体" w:hAnsi="宋体" w:eastAsia="宋体" w:cs="宋体"/>
          <w:color w:val="000000"/>
          <w:kern w:val="0"/>
          <w:sz w:val="24"/>
          <w:szCs w:val="24"/>
          <w:lang w:val="en-US" w:eastAsia="zh-CN" w:bidi="ar"/>
        </w:rPr>
        <w:t>目录</w:t>
      </w:r>
    </w:p>
    <w:p w14:paraId="5F467999">
      <w:pPr>
        <w:keepNext w:val="0"/>
        <w:keepLines w:val="0"/>
        <w:widowControl/>
        <w:suppressLineNumbers w:val="0"/>
        <w:spacing w:line="600" w:lineRule="auto"/>
        <w:jc w:val="left"/>
        <w:rPr>
          <w:rFonts w:hint="eastAsia" w:ascii="宋体" w:hAnsi="宋体" w:eastAsia="宋体" w:cs="宋体"/>
        </w:rPr>
      </w:pPr>
      <w:r>
        <w:rPr>
          <w:rFonts w:hint="eastAsia" w:ascii="宋体" w:hAnsi="宋体" w:eastAsia="宋体" w:cs="宋体"/>
          <w:color w:val="000000"/>
          <w:kern w:val="0"/>
          <w:sz w:val="21"/>
          <w:szCs w:val="21"/>
          <w:lang w:val="en-US" w:eastAsia="zh-CN" w:bidi="ar"/>
        </w:rPr>
        <w:t xml:space="preserve">1．施工方案和技术措施 </w:t>
      </w:r>
    </w:p>
    <w:p w14:paraId="289AC786">
      <w:pPr>
        <w:keepNext w:val="0"/>
        <w:keepLines w:val="0"/>
        <w:widowControl/>
        <w:suppressLineNumbers w:val="0"/>
        <w:spacing w:line="600" w:lineRule="auto"/>
        <w:jc w:val="left"/>
        <w:rPr>
          <w:rFonts w:hint="eastAsia" w:ascii="宋体" w:hAnsi="宋体" w:eastAsia="宋体" w:cs="宋体"/>
        </w:rPr>
      </w:pPr>
      <w:r>
        <w:rPr>
          <w:rFonts w:hint="eastAsia" w:ascii="宋体" w:hAnsi="宋体" w:eastAsia="宋体" w:cs="宋体"/>
          <w:color w:val="000000"/>
          <w:kern w:val="0"/>
          <w:sz w:val="21"/>
          <w:szCs w:val="21"/>
          <w:lang w:val="en-US" w:eastAsia="zh-CN" w:bidi="ar"/>
        </w:rPr>
        <w:t xml:space="preserve">2．质量管理体系与措施 </w:t>
      </w:r>
    </w:p>
    <w:p w14:paraId="076AD277">
      <w:pPr>
        <w:keepNext w:val="0"/>
        <w:keepLines w:val="0"/>
        <w:widowControl/>
        <w:suppressLineNumbers w:val="0"/>
        <w:spacing w:line="600" w:lineRule="auto"/>
        <w:jc w:val="left"/>
        <w:rPr>
          <w:rFonts w:hint="eastAsia" w:ascii="宋体" w:hAnsi="宋体" w:eastAsia="宋体" w:cs="宋体"/>
        </w:rPr>
      </w:pPr>
      <w:r>
        <w:rPr>
          <w:rFonts w:hint="eastAsia" w:ascii="宋体" w:hAnsi="宋体" w:eastAsia="宋体" w:cs="宋体"/>
          <w:color w:val="000000"/>
          <w:kern w:val="0"/>
          <w:sz w:val="21"/>
          <w:szCs w:val="21"/>
          <w:lang w:val="en-US" w:eastAsia="zh-CN" w:bidi="ar"/>
        </w:rPr>
        <w:t xml:space="preserve">3．安全管理体系与措施 </w:t>
      </w:r>
    </w:p>
    <w:p w14:paraId="527910CC">
      <w:pPr>
        <w:keepNext w:val="0"/>
        <w:keepLines w:val="0"/>
        <w:widowControl/>
        <w:suppressLineNumbers w:val="0"/>
        <w:spacing w:line="600" w:lineRule="auto"/>
        <w:jc w:val="left"/>
        <w:rPr>
          <w:rFonts w:hint="eastAsia" w:ascii="宋体" w:hAnsi="宋体" w:eastAsia="宋体" w:cs="宋体"/>
        </w:rPr>
      </w:pPr>
      <w:r>
        <w:rPr>
          <w:rFonts w:hint="eastAsia" w:ascii="宋体" w:hAnsi="宋体" w:eastAsia="宋体" w:cs="宋体"/>
          <w:color w:val="000000"/>
          <w:kern w:val="0"/>
          <w:sz w:val="21"/>
          <w:szCs w:val="21"/>
          <w:lang w:val="en-US" w:eastAsia="zh-CN" w:bidi="ar"/>
        </w:rPr>
        <w:t xml:space="preserve">4．文明施工、环境保护管理体系及施工现场扬尘治理措施 </w:t>
      </w:r>
    </w:p>
    <w:p w14:paraId="1B3C4C1D">
      <w:pPr>
        <w:keepNext w:val="0"/>
        <w:keepLines w:val="0"/>
        <w:widowControl/>
        <w:suppressLineNumbers w:val="0"/>
        <w:spacing w:line="600" w:lineRule="auto"/>
        <w:jc w:val="left"/>
        <w:rPr>
          <w:rFonts w:hint="eastAsia" w:ascii="宋体" w:hAnsi="宋体" w:eastAsia="宋体" w:cs="宋体"/>
        </w:rPr>
      </w:pPr>
      <w:r>
        <w:rPr>
          <w:rFonts w:hint="eastAsia" w:ascii="宋体" w:hAnsi="宋体" w:eastAsia="宋体" w:cs="宋体"/>
          <w:color w:val="000000"/>
          <w:kern w:val="0"/>
          <w:sz w:val="21"/>
          <w:szCs w:val="21"/>
          <w:lang w:val="en-US" w:eastAsia="zh-CN" w:bidi="ar"/>
        </w:rPr>
        <w:t xml:space="preserve">5．工程进度计划与措施 </w:t>
      </w:r>
    </w:p>
    <w:p w14:paraId="5A8CC1CC">
      <w:pPr>
        <w:keepNext w:val="0"/>
        <w:keepLines w:val="0"/>
        <w:widowControl/>
        <w:suppressLineNumbers w:val="0"/>
        <w:spacing w:line="600" w:lineRule="auto"/>
        <w:jc w:val="left"/>
        <w:rPr>
          <w:rFonts w:hint="eastAsia" w:ascii="宋体" w:hAnsi="宋体" w:eastAsia="宋体" w:cs="宋体"/>
        </w:rPr>
      </w:pPr>
      <w:r>
        <w:rPr>
          <w:rFonts w:hint="eastAsia" w:ascii="宋体" w:hAnsi="宋体" w:eastAsia="宋体" w:cs="宋体"/>
          <w:color w:val="000000"/>
          <w:kern w:val="0"/>
          <w:sz w:val="21"/>
          <w:szCs w:val="21"/>
          <w:lang w:val="en-US" w:eastAsia="zh-CN" w:bidi="ar"/>
        </w:rPr>
        <w:t xml:space="preserve">6．拟投入资源配备计划 </w:t>
      </w:r>
    </w:p>
    <w:p w14:paraId="0BAED03B">
      <w:pPr>
        <w:keepNext w:val="0"/>
        <w:keepLines w:val="0"/>
        <w:widowControl/>
        <w:suppressLineNumbers w:val="0"/>
        <w:spacing w:line="600" w:lineRule="auto"/>
        <w:jc w:val="left"/>
        <w:rPr>
          <w:rFonts w:hint="eastAsia" w:ascii="宋体" w:hAnsi="宋体" w:eastAsia="宋体" w:cs="宋体"/>
        </w:rPr>
      </w:pPr>
      <w:r>
        <w:rPr>
          <w:rFonts w:hint="eastAsia" w:ascii="宋体" w:hAnsi="宋体" w:eastAsia="宋体" w:cs="宋体"/>
          <w:color w:val="000000"/>
          <w:kern w:val="0"/>
          <w:sz w:val="18"/>
          <w:szCs w:val="18"/>
          <w:lang w:val="en-US" w:eastAsia="zh-CN" w:bidi="ar"/>
        </w:rPr>
        <w:t>7．</w:t>
      </w:r>
      <w:r>
        <w:rPr>
          <w:rFonts w:hint="eastAsia" w:ascii="宋体" w:hAnsi="宋体" w:eastAsia="宋体" w:cs="宋体"/>
          <w:color w:val="000000"/>
          <w:kern w:val="0"/>
          <w:sz w:val="21"/>
          <w:szCs w:val="21"/>
          <w:lang w:val="en-US" w:eastAsia="zh-CN" w:bidi="ar"/>
        </w:rPr>
        <w:t xml:space="preserve">施工进度表或施工网络图 </w:t>
      </w:r>
    </w:p>
    <w:p w14:paraId="365F05C3">
      <w:pPr>
        <w:keepNext w:val="0"/>
        <w:keepLines w:val="0"/>
        <w:widowControl/>
        <w:suppressLineNumbers w:val="0"/>
        <w:spacing w:line="600" w:lineRule="auto"/>
        <w:jc w:val="left"/>
        <w:rPr>
          <w:rFonts w:hint="eastAsia" w:ascii="宋体" w:hAnsi="宋体" w:eastAsia="宋体" w:cs="宋体"/>
        </w:rPr>
      </w:pPr>
      <w:r>
        <w:rPr>
          <w:rFonts w:hint="eastAsia" w:ascii="宋体" w:hAnsi="宋体" w:eastAsia="宋体" w:cs="宋体"/>
          <w:color w:val="000000"/>
          <w:kern w:val="0"/>
          <w:sz w:val="18"/>
          <w:szCs w:val="18"/>
          <w:lang w:val="en-US" w:eastAsia="zh-CN" w:bidi="ar"/>
        </w:rPr>
        <w:t>8．</w:t>
      </w:r>
      <w:r>
        <w:rPr>
          <w:rFonts w:hint="eastAsia" w:ascii="宋体" w:hAnsi="宋体" w:eastAsia="宋体" w:cs="宋体"/>
          <w:color w:val="000000"/>
          <w:kern w:val="0"/>
          <w:sz w:val="21"/>
          <w:szCs w:val="21"/>
          <w:lang w:val="en-US" w:eastAsia="zh-CN" w:bidi="ar"/>
        </w:rPr>
        <w:t>施工总平面布置图</w:t>
      </w:r>
    </w:p>
    <w:p w14:paraId="12433521">
      <w:pPr>
        <w:spacing w:line="600" w:lineRule="auto"/>
        <w:rPr>
          <w:rFonts w:hint="eastAsia" w:ascii="宋体" w:hAnsi="宋体" w:eastAsia="宋体" w:cs="宋体"/>
        </w:rPr>
        <w:sectPr>
          <w:pgSz w:w="11906" w:h="16838"/>
          <w:pgMar w:top="1440" w:right="1800" w:bottom="1440" w:left="1800" w:header="851" w:footer="992" w:gutter="0"/>
          <w:cols w:space="425" w:num="1"/>
          <w:docGrid w:type="lines" w:linePitch="312" w:charSpace="0"/>
        </w:sectPr>
      </w:pPr>
    </w:p>
    <w:p w14:paraId="469F04C4">
      <w:pPr>
        <w:pStyle w:val="4"/>
        <w:numPr>
          <w:ilvl w:val="0"/>
          <w:numId w:val="1"/>
        </w:numPr>
        <w:spacing w:line="240" w:lineRule="auto"/>
        <w:jc w:val="center"/>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施工方案和技术措施</w:t>
      </w:r>
    </w:p>
    <w:p w14:paraId="2EB4C9B4">
      <w:pPr>
        <w:pStyle w:val="4"/>
        <w:numPr>
          <w:ilvl w:val="0"/>
          <w:numId w:val="0"/>
        </w:numPr>
        <w:spacing w:line="24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一</w:t>
      </w:r>
      <w:r>
        <w:rPr>
          <w:rFonts w:hint="eastAsia" w:ascii="宋体" w:hAnsi="宋体" w:eastAsia="宋体" w:cs="宋体"/>
          <w:b w:val="0"/>
          <w:bCs w:val="0"/>
          <w:sz w:val="24"/>
          <w:szCs w:val="24"/>
        </w:rPr>
        <w:t>、栽植乔木</w:t>
      </w:r>
    </w:p>
    <w:p w14:paraId="36EBED9C">
      <w:pPr>
        <w:spacing w:line="240" w:lineRule="auto"/>
        <w:ind w:firstLine="480" w:firstLineChars="200"/>
        <w:rPr>
          <w:rFonts w:hint="eastAsia" w:ascii="宋体" w:hAnsi="宋体" w:eastAsia="宋体" w:cs="宋体"/>
          <w:sz w:val="24"/>
          <w:szCs w:val="24"/>
        </w:rPr>
      </w:pPr>
      <w:bookmarkStart w:id="0" w:name="_Toc26991"/>
      <w:bookmarkStart w:id="1" w:name="_Toc27328"/>
      <w:bookmarkStart w:id="2" w:name="_Toc20709"/>
      <w:bookmarkStart w:id="3" w:name="_Toc11479"/>
      <w:bookmarkStart w:id="4" w:name="_Toc16112"/>
      <w:r>
        <w:rPr>
          <w:rFonts w:hint="eastAsia" w:ascii="宋体" w:hAnsi="宋体" w:eastAsia="宋体" w:cs="宋体"/>
          <w:sz w:val="24"/>
          <w:szCs w:val="24"/>
        </w:rPr>
        <w:t>（一）苗木选择</w:t>
      </w:r>
      <w:bookmarkEnd w:id="0"/>
      <w:bookmarkEnd w:id="1"/>
      <w:bookmarkEnd w:id="2"/>
      <w:bookmarkEnd w:id="3"/>
      <w:bookmarkEnd w:id="4"/>
    </w:p>
    <w:p w14:paraId="047FD36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根据设计图纸和说明所要求的树种规格、树高、冠幅、胸径、树形(需要注明观赏面和原有朝向)、长势等，到苗圃进行调查，选树并编号。注意选择接近新栽地环境的树木，野生树木主根发达，长势过旺的，不易成活，适应能力也差。</w:t>
      </w:r>
    </w:p>
    <w:p w14:paraId="69D6F9E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不同类别的树木，移植难易不同。一般扦插繁殖或经多次移植须根发达的树比播种未经移植、直根性和肉质根类树木容易。</w:t>
      </w:r>
    </w:p>
    <w:p w14:paraId="37DCF39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般是在移植前1～3年的春季或秋季，以树干为中心，2.5～3倍胸径为半径或较小于移植时土球尺寸为半径划一个圆或方形，再在相对的两面向外挖30～50cm宽的沟(其深度则视根系分布而定，一般为60～100cm)，对较粗的根应用锋利的锯或剪：齐平内壁切断，然后用沃土(最好是沙壤土或壤土)填平，分层踩实，定期浇水，这样便会在沟中长出许多须根。到第二年的春季或秋季再以同样的方法挖掘另外相对的两面，到第三年时，在四周沟中均长满了须根，这时便可移走。</w:t>
      </w:r>
    </w:p>
    <w:p w14:paraId="689CED3D">
      <w:pPr>
        <w:spacing w:line="360" w:lineRule="auto"/>
        <w:ind w:firstLine="480" w:firstLineChars="200"/>
        <w:rPr>
          <w:rFonts w:hint="eastAsia" w:ascii="宋体" w:hAnsi="宋体" w:eastAsia="宋体" w:cs="宋体"/>
          <w:sz w:val="24"/>
          <w:szCs w:val="24"/>
        </w:rPr>
      </w:pPr>
      <w:bookmarkStart w:id="5" w:name="_Toc18761"/>
      <w:bookmarkStart w:id="6" w:name="_Toc3161"/>
      <w:bookmarkStart w:id="7" w:name="_Toc11335"/>
      <w:bookmarkStart w:id="8" w:name="_Toc27201"/>
      <w:bookmarkStart w:id="9" w:name="_Toc30516"/>
      <w:bookmarkStart w:id="10" w:name="_Toc15347"/>
      <w:bookmarkStart w:id="11" w:name="_Toc15064"/>
      <w:r>
        <w:rPr>
          <w:rFonts w:hint="eastAsia" w:ascii="宋体" w:hAnsi="宋体" w:eastAsia="宋体" w:cs="宋体"/>
          <w:sz w:val="24"/>
          <w:szCs w:val="24"/>
        </w:rPr>
        <w:t>（二）苗木移植的时间</w:t>
      </w:r>
      <w:bookmarkEnd w:id="5"/>
      <w:bookmarkEnd w:id="6"/>
      <w:bookmarkEnd w:id="7"/>
      <w:bookmarkEnd w:id="8"/>
      <w:bookmarkEnd w:id="9"/>
      <w:bookmarkEnd w:id="10"/>
      <w:bookmarkEnd w:id="11"/>
    </w:p>
    <w:p w14:paraId="7A8631D8">
      <w:pPr>
        <w:spacing w:line="360" w:lineRule="auto"/>
        <w:ind w:firstLine="720" w:firstLineChars="300"/>
        <w:rPr>
          <w:rFonts w:hint="eastAsia" w:ascii="宋体" w:hAnsi="宋体" w:eastAsia="宋体" w:cs="宋体"/>
          <w:sz w:val="24"/>
          <w:szCs w:val="24"/>
        </w:rPr>
      </w:pPr>
      <w:r>
        <w:rPr>
          <w:rFonts w:hint="eastAsia" w:ascii="宋体" w:hAnsi="宋体" w:eastAsia="宋体" w:cs="宋体"/>
          <w:sz w:val="24"/>
          <w:szCs w:val="24"/>
        </w:rPr>
        <w:t>如果掘起的大树带有较大的土球，在移植过程中严格执行操作规程，移植后要注意养护，那么在任何时间都可以进行大树移植。但在实际中，最佳移植时间是早春，因为这时树液开始流动并开始生长、发芽，挖掘时损伤的根系容易愈合和再生，移植后，经过从早春到晚秋的正常生长，树木移植时受伤的部分已复原，给树木顺利越冬创造了有利条件。在春季树木开始发芽而树叶还没全部长成以前，树木的蒸腾还未达到最旺盛时期，此时带土球移植，缩短土球暴露的时间，栽后加强养护也能确保大树的存活。</w:t>
      </w:r>
    </w:p>
    <w:p w14:paraId="2F7C462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盛夏季节，由于树木的蒸腾量大，此时移植对大树成活不利，在必要时可加大土球，加强修剪、遮荫、尽量减少树木的蒸腾量，也可成活，但费用较高。</w:t>
      </w:r>
    </w:p>
    <w:p w14:paraId="2A3775A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深秋及冬季，从树木开始落叶到气温不低于-15℃这一段时间，也可移植大树，这个期间，树木虽处于休眠状态，但地下部分尚未完全停止活动，故移植时被切断的根系能在这段时间进行愈合，给来年春季发芽生长创造良好的条件。但在严寒的北方，必须对移植的树木进行土面保护，才能达到这一目的。</w:t>
      </w:r>
    </w:p>
    <w:p w14:paraId="1B529E75">
      <w:pPr>
        <w:spacing w:line="360" w:lineRule="auto"/>
        <w:ind w:firstLine="480" w:firstLineChars="200"/>
        <w:rPr>
          <w:rFonts w:hint="eastAsia" w:ascii="宋体" w:hAnsi="宋体" w:eastAsia="宋体" w:cs="宋体"/>
          <w:sz w:val="24"/>
          <w:szCs w:val="24"/>
        </w:rPr>
      </w:pPr>
      <w:bookmarkStart w:id="12" w:name="_Toc16223"/>
      <w:bookmarkStart w:id="13" w:name="_Toc7222"/>
      <w:bookmarkStart w:id="14" w:name="_Toc30281"/>
      <w:bookmarkStart w:id="15" w:name="_Toc24409"/>
      <w:bookmarkStart w:id="16" w:name="_Toc3245"/>
      <w:bookmarkStart w:id="17" w:name="_Toc12571"/>
      <w:bookmarkStart w:id="18" w:name="_Toc18944"/>
      <w:r>
        <w:rPr>
          <w:rFonts w:hint="eastAsia" w:ascii="宋体" w:hAnsi="宋体" w:eastAsia="宋体" w:cs="宋体"/>
          <w:sz w:val="24"/>
          <w:szCs w:val="24"/>
        </w:rPr>
        <w:t>（三）苗木移植前的准备工作</w:t>
      </w:r>
      <w:bookmarkEnd w:id="12"/>
      <w:bookmarkEnd w:id="13"/>
      <w:bookmarkEnd w:id="14"/>
      <w:bookmarkEnd w:id="15"/>
      <w:bookmarkEnd w:id="16"/>
      <w:bookmarkEnd w:id="17"/>
      <w:bookmarkEnd w:id="18"/>
    </w:p>
    <w:p w14:paraId="445E79F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1、编号定向</w:t>
      </w:r>
    </w:p>
    <w:p w14:paraId="4148391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编号是当移栽成批的大树时，为使施工有计划地顺利进行，可把栽植坑及要移栽的大树均编上一一对应的号码，使其移植时可对号入座，以减少现场混乱及事故。</w:t>
      </w:r>
    </w:p>
    <w:p w14:paraId="03FF395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定向是在树干上标出南北方向，使其在移植时仍能保持它按原方位栽下，以满足它对蔽荫及阳光的要求。</w:t>
      </w:r>
    </w:p>
    <w:p w14:paraId="17B10D1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2、清理现场及安排运输路线</w:t>
      </w:r>
    </w:p>
    <w:p w14:paraId="142E5C3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在起树前，应把树干周围2～3m以内的碎石、瓦砾堆、灌木丛及其它障碍物清除干净，并将地面大致整平，为顺利移植大树创造条件。然后按树木移植的先后次序，合理安排运输路线，以使每棵树都能顺利运出。</w:t>
      </w:r>
    </w:p>
    <w:p w14:paraId="0CEA869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3、支柱、捆扎</w:t>
      </w:r>
    </w:p>
    <w:p w14:paraId="6195CDF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为了防止在挖掘时由于树身不稳、倒伏引起工伤事故及损坏树木，因而在挖掘前应对需移植的大树进行支柱，一般是用3根直径15cm以上的大戗木，分立在树冠分支点下方，然后再用粗绳将3根戗木和树干一起捆紧，戗木底脚应牢固支持在地面，与地面成600左右。支柱时应使3根戗木受力均匀，特别是避风向的一面。戗木的长度不定，底脚应立在挖掘范围以外，以免妨碍挖掘工作。</w:t>
      </w:r>
    </w:p>
    <w:p w14:paraId="72CDEFC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4、工具材料的准备</w:t>
      </w:r>
    </w:p>
    <w:p w14:paraId="5CB60E1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包装方法不同，所需材料也不同。</w:t>
      </w:r>
    </w:p>
    <w:p w14:paraId="0254D28A">
      <w:pPr>
        <w:spacing w:line="360" w:lineRule="auto"/>
        <w:ind w:firstLine="480" w:firstLineChars="200"/>
        <w:rPr>
          <w:rFonts w:hint="eastAsia" w:ascii="宋体" w:hAnsi="宋体" w:eastAsia="宋体" w:cs="宋体"/>
          <w:sz w:val="24"/>
          <w:szCs w:val="24"/>
        </w:rPr>
      </w:pPr>
      <w:bookmarkStart w:id="19" w:name="_Toc22089"/>
      <w:bookmarkStart w:id="20" w:name="_Toc9011"/>
      <w:bookmarkStart w:id="21" w:name="_Toc24756"/>
      <w:bookmarkStart w:id="22" w:name="_Toc8293"/>
      <w:bookmarkStart w:id="23" w:name="_Toc31512"/>
      <w:bookmarkStart w:id="24" w:name="_Toc7126"/>
      <w:bookmarkStart w:id="25" w:name="_Toc7777"/>
      <w:r>
        <w:rPr>
          <w:rFonts w:hint="eastAsia" w:ascii="宋体" w:hAnsi="宋体" w:eastAsia="宋体" w:cs="宋体"/>
          <w:sz w:val="24"/>
          <w:szCs w:val="24"/>
        </w:rPr>
        <w:t>（四）苗木移植的方法</w:t>
      </w:r>
      <w:bookmarkEnd w:id="19"/>
      <w:bookmarkEnd w:id="20"/>
      <w:bookmarkEnd w:id="21"/>
      <w:bookmarkEnd w:id="22"/>
      <w:bookmarkEnd w:id="23"/>
      <w:bookmarkEnd w:id="24"/>
      <w:bookmarkEnd w:id="25"/>
    </w:p>
    <w:p w14:paraId="0383968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当前常用的大树移植挖掘和包装方法主要有以下几种：</w:t>
      </w:r>
    </w:p>
    <w:p w14:paraId="01632E5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软材包装移植法：适用于挖掘圆形土球，树木胸径10～15cm或稍大一些的常绿乔木。</w:t>
      </w:r>
    </w:p>
    <w:p w14:paraId="75D5D0C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木箱包装移植法：适用于挖掘方形土台，树木的胸径15～25cm的常绿乔木。</w:t>
      </w:r>
    </w:p>
    <w:p w14:paraId="1BF66F1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移树机移植法：在国内外已经生产出专门移植大树的移植机，适宜移植胸径25cm以下的乔木。</w:t>
      </w:r>
    </w:p>
    <w:p w14:paraId="470AF88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1、土球大小的确定</w:t>
      </w:r>
    </w:p>
    <w:p w14:paraId="6A92565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树木选好后，可根据树木胸径的大小来确定挖土球的直径和高度，一般来说，土球直径为树木胸径的7～10倍，土球过大，容易散球且会增加运输困难；土球过小，又会伤害过多的根系，影响成活。所以土球的大小还应考虑树种的不同以及当地的土壤条件，最好是往现场试挖一株，观察根系分布情况，再确定土球大小。</w:t>
      </w:r>
    </w:p>
    <w:p w14:paraId="2A3FE3E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2、土球的挖掘</w:t>
      </w:r>
    </w:p>
    <w:p w14:paraId="264193D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挖掘前，先用草绳将树冠围拢，其松紧程度以不折断树枝又不影响操作为宜，然后铲除树干周围的浮土，以树干为中心，比规定的土球大3～5cm划一圆，并顺着此圆圈往外挖沟，沟宽60～80cm，深度以到土球所要求的高度为止。</w:t>
      </w:r>
    </w:p>
    <w:p w14:paraId="3ECBC3B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3、土球的修整</w:t>
      </w:r>
    </w:p>
    <w:p w14:paraId="4A27676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修整土球要用锋利的铁锨，遇到较粗的树根时，应用锯或剪将根切断，不要用铁锨硬扎，以防土球松散。当土球修整到l/2深度时，可逐步向里收底，直到缩小到土球直径的l/3为止，然后将土球表面修整平滑，下部修一小平底，土球就算挖好了。</w:t>
      </w:r>
    </w:p>
    <w:p w14:paraId="73BEDF0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4、土球的包装</w:t>
      </w:r>
    </w:p>
    <w:p w14:paraId="745917F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土球修好后，应立即用草绳打上腰箍，腰箍的宽度一般为20cm左右，然后用蒲包或蒲包片将土球包严，并用草绳将腰部捆好，以防蒲包脱落，然后即可打花箍：将双股草绳一头拴在树干上，然后将草绳绕过土球底部，顺序拉紧捆牢，草绳的间隔在8～lOcm，土质不好的，还可以密些。花箍打好后，在土球外面结成网状，最后再在土球的腰部密捆l0道左右的草绳，并在腰箍上打成花扣，以免草绳脱落。</w:t>
      </w:r>
    </w:p>
    <w:p w14:paraId="00B842B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土球打好后，将树推倒，用蒲包将底堵严，用草绳捆好，土球的包装就完成了。</w:t>
      </w:r>
      <w:bookmarkStart w:id="26" w:name="_Toc32016"/>
      <w:bookmarkStart w:id="27" w:name="_Toc23295"/>
      <w:bookmarkStart w:id="28" w:name="_Toc29934"/>
      <w:bookmarkStart w:id="29" w:name="_Toc31667"/>
      <w:bookmarkStart w:id="30" w:name="_Toc23912"/>
      <w:bookmarkStart w:id="31" w:name="_Toc2043"/>
      <w:bookmarkStart w:id="32" w:name="_Toc10744"/>
    </w:p>
    <w:p w14:paraId="5858215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（五）大树移植</w:t>
      </w:r>
    </w:p>
    <w:p w14:paraId="06F809C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1、树木的规格符合下列条件之一的均应属于大树移植。</w:t>
      </w:r>
    </w:p>
    <w:p w14:paraId="3C2EA83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（1）落叶和阔叶常绿乔木：胸径在20cm以上。</w:t>
      </w:r>
    </w:p>
    <w:p w14:paraId="7DBEDFD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（2）针叶常绿乔木：株高在6m以上或地径在18cm以上。</w:t>
      </w:r>
    </w:p>
    <w:p w14:paraId="7739231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2、大树移植的准备工作应符合下列规定：</w:t>
      </w:r>
    </w:p>
    <w:p w14:paraId="5210181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（1）移植前应对移植的大树生长、立地条件、周围环境等进行调查研究，制定技术方案和安全措施。</w:t>
      </w:r>
    </w:p>
    <w:p w14:paraId="2F5AC84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（2）准备移植所需机械、运输设备和大型工具必须完好，确保操作安全。</w:t>
      </w:r>
    </w:p>
    <w:p w14:paraId="2964965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（3）移植的大树不得有明显的病虫害和机械损伤，应具有较好观赏面。支柱健壮、生长正常的树木，并具备起重及运输机械等设备能正常工作的现场条件。</w:t>
      </w:r>
    </w:p>
    <w:p w14:paraId="159EB9F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（4）选定的移植大树，应在树干南侧做出明显标识，表明树木的阴、阳面及出土线。</w:t>
      </w:r>
    </w:p>
    <w:p w14:paraId="61D88DE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（5）移植大树可在移植前分期断根、修剪，做好移植准备。</w:t>
      </w:r>
    </w:p>
    <w:p w14:paraId="59D4E9D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3、大树挖掘及包装应符合下列规定：</w:t>
      </w:r>
    </w:p>
    <w:p w14:paraId="0665D76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（1）针叶常绿树、珍贵树种、生长季移植的阔叶乔木必须带土球（土台）移植。</w:t>
      </w:r>
    </w:p>
    <w:p w14:paraId="693A7BB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（2）树木胸径20cm～25cm时，可采用土球移栽，进行软包装。当树木胸径大于25cm时，可采用土台移栽，用箱板包装并符合下列要求：</w:t>
      </w:r>
    </w:p>
    <w:p w14:paraId="7C0E682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a挖掘高大乔木前应先立好支柱，支稳树木；</w:t>
      </w:r>
    </w:p>
    <w:p w14:paraId="7D30C4C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b挖掘土球、土台应先去除表土，深度接近表土根；</w:t>
      </w:r>
    </w:p>
    <w:p w14:paraId="55BFFF4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c土球规格应为树木胸径的6倍～10倍，土球高度为土球直径的2/3，土球底部直径为土球直径的1/3；土台规格应上大下小，下部边长比上部边长少1/10；</w:t>
      </w:r>
    </w:p>
    <w:p w14:paraId="11EAC21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d树根应用手锯锯断，锯口平滑无劈裂并不得露出土球表面；</w:t>
      </w:r>
    </w:p>
    <w:p w14:paraId="7287649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e土球软质包装应立支柱，稳定牢固，并应符合下列要求：</w:t>
      </w:r>
    </w:p>
    <w:p w14:paraId="50B0FD3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修平的土台尺寸应大于边板长度5cm，土台面平滑，不得有砖石等突出土台；</w:t>
      </w:r>
    </w:p>
    <w:p w14:paraId="5202E9B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土台顶边应高于边板上口1cm～2cm，土台底边应低于边板下口1cm～2cm；边板与土台应紧密严实；</w:t>
      </w:r>
    </w:p>
    <w:p w14:paraId="6E07382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边板与边板、底板与边板、顶板与边板应订装牢固无松动；箱板上端与坑壁、底板与坑底应支牢、稳定无松动。</w:t>
      </w:r>
    </w:p>
    <w:p w14:paraId="1DF7A8E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（3）休眠期一直落叶乔木可进行裸根带护心土移植，根幅应大于树木胸径的6倍～10倍，根部可喷保湿剂或蘸泥浆处理。</w:t>
      </w:r>
    </w:p>
    <w:p w14:paraId="497E73D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（4）带土球的树木可适当疏枝：裸根移植的树木应进行重剪，剪去枝条的1/2～2/3。针叶常绿树修剪时应保留1cm～2cm木橛，不得贴根剪去。</w:t>
      </w:r>
    </w:p>
    <w:p w14:paraId="786D55F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4、大树移植的吊装运输，应符合下列规定：</w:t>
      </w:r>
    </w:p>
    <w:p w14:paraId="20C0750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（1）大树吊装、运输的机具、设备应必须满足苗木吊装、运输的需要，并应制订相应的安全操作措施。</w:t>
      </w:r>
    </w:p>
    <w:p w14:paraId="4DB0461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（2）吊装、运输时，应对大树的树干、枝条、根部的土球、土台采取保护措施。</w:t>
      </w:r>
    </w:p>
    <w:p w14:paraId="74F45DC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（3）大树吊装就位时，应注意选好主要观赏面的方向。</w:t>
      </w:r>
    </w:p>
    <w:p w14:paraId="0652DA8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（4）应及时用软垫层支撑、固定树体。</w:t>
      </w:r>
    </w:p>
    <w:p w14:paraId="452C5F6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5、大树移栽时应符合下列规定：</w:t>
      </w:r>
    </w:p>
    <w:p w14:paraId="4D7BC01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（1）大树的规格、种类、树形、树势应符合设计要求。</w:t>
      </w:r>
    </w:p>
    <w:p w14:paraId="093D48B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（2）定点放线应符合施工图规定。</w:t>
      </w:r>
    </w:p>
    <w:p w14:paraId="56E140D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（3）栽植穴应根据系或土球的直径加大60cm～80cm，深度增加20cm～30cm。</w:t>
      </w:r>
    </w:p>
    <w:p w14:paraId="32052BA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（4）种植土球树木，应将土球放稳，拆除包装物；大树修剪应符合下列要求：</w:t>
      </w:r>
    </w:p>
    <w:p w14:paraId="0EDBAFA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a苗木修剪整形应符合设计要求，当无要求时，修剪整形应保持原树形。</w:t>
      </w:r>
    </w:p>
    <w:p w14:paraId="48AE895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b苗木应无损伤断枝、枯枝、严重病虫枝等。</w:t>
      </w:r>
    </w:p>
    <w:p w14:paraId="41FE003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c落叶树木的枝条应从基部剪除，不留木橛，剪口平滑，不得劈裂。</w:t>
      </w:r>
    </w:p>
    <w:p w14:paraId="0A8023C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d枝条短截时应留外芽，剪口应距留芽位置上方0.5cm。</w:t>
      </w:r>
    </w:p>
    <w:p w14:paraId="17DF98C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e修剪直径2cm以上大枝及粗根时，截口应肖平应涂防腐剂。</w:t>
      </w:r>
    </w:p>
    <w:p w14:paraId="2D3C3A6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（5）栽植深度应保持下沉后原土痕和地面等高或略高，树干或树木的重心应与地面保持垂直。</w:t>
      </w:r>
    </w:p>
    <w:p w14:paraId="6BD33FD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（6）栽植回填土壤应用种植土，肥料应充分腐熟，加上混合均匀，回填土应分层捣实、培土高度恰当。</w:t>
      </w:r>
    </w:p>
    <w:p w14:paraId="0C858A4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（7）大树栽植后设立支撑应牢固，并进行裹干保湿，栽植后应及时浇水。</w:t>
      </w:r>
    </w:p>
    <w:p w14:paraId="2D2662B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（8）大树栽植后，应对新植树木进行细致的养护和管理，应配备专职技术人员做好修剪、剥芽、喷雾、叶面施肥、浇水、排水、搭荫棚、包裹树干、设置风障、防台风、防寒和病虫害防治等管理工作。</w:t>
      </w:r>
    </w:p>
    <w:p w14:paraId="384F363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（六）苗木的吊运</w:t>
      </w:r>
      <w:bookmarkEnd w:id="26"/>
      <w:bookmarkEnd w:id="27"/>
      <w:bookmarkEnd w:id="28"/>
      <w:bookmarkEnd w:id="29"/>
      <w:bookmarkEnd w:id="30"/>
      <w:bookmarkEnd w:id="31"/>
      <w:bookmarkEnd w:id="32"/>
    </w:p>
    <w:p w14:paraId="4409787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大树的吊运工作也是大树移植中的重要环节之一。吊运的成功与否，直接影响到树木的成活、施工的质量以及树形的美观等。</w:t>
      </w:r>
    </w:p>
    <w:p w14:paraId="08B296E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目前我国常用的是汽车起重机，它是一种自行式全回转、起重机构安装在通用或特制汽车底盘上的起重机。起重机构所用动力，一般由汽车发动机提供。其优点是机动灵活，行动方便，装车简捷。</w:t>
      </w:r>
    </w:p>
    <w:p w14:paraId="551B4F9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吊运软材料包装的或带冻土球的树木时，为了防止钢索损坏包装的材料，最好用粗麻绳。因为钢丝绳容易勒坏土球。先将双股绳的一头留出lm多长结扣固定，再将双股绳分开，捆在土球的由上向下3/5的位置上绑紧，然后将大绳的两头扣在吊钩上，在绳与土球接触处用木块垫起；轻轻起吊后，再用脖绳套在树干下部，也扣在吊钩上即可起吊。这些工作做好后，再开动起重机就可将树木吊起装车。</w:t>
      </w:r>
    </w:p>
    <w:p w14:paraId="389EAC9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树木装进汽车时，使树冠向着汽车尾部，土块靠近司机室，树干包上柔软材料放在木架或竹架上，用软绳扎紧，土块下垫一块木衬垫，然后用木板将土球夹住或用绳子将土球缚紧于车厢两侧。在运输前，应先进行行车道路的调查，以免中途遇故障无法通过，行车路线一般都是城市划定的运输路线，应了解其路面宽度、路面质量、横架空线、桥梁及其负荷情况、人流量等等，行车过程中押运员应站在车厢尾一面检查运输途中土球绑扎是否松动、树冠是否扫地、左右是否影响其它车辆及行人，同时要手持长竿，不时挑开横架空线，以免发生危险。</w:t>
      </w:r>
    </w:p>
    <w:p w14:paraId="1B09FE8B">
      <w:pPr>
        <w:spacing w:line="360" w:lineRule="auto"/>
        <w:ind w:firstLine="480" w:firstLineChars="200"/>
        <w:rPr>
          <w:rFonts w:hint="eastAsia" w:ascii="宋体" w:hAnsi="宋体" w:eastAsia="宋体" w:cs="宋体"/>
          <w:sz w:val="24"/>
          <w:szCs w:val="24"/>
        </w:rPr>
      </w:pPr>
      <w:bookmarkStart w:id="33" w:name="_Toc28851"/>
      <w:bookmarkStart w:id="34" w:name="_Toc6404"/>
      <w:bookmarkStart w:id="35" w:name="_Toc26794"/>
      <w:r>
        <w:rPr>
          <w:rFonts w:hint="eastAsia" w:ascii="宋体" w:hAnsi="宋体" w:eastAsia="宋体" w:cs="宋体"/>
          <w:sz w:val="24"/>
          <w:szCs w:val="24"/>
        </w:rPr>
        <w:t>（七）种植穴的准备</w:t>
      </w:r>
      <w:bookmarkEnd w:id="33"/>
      <w:bookmarkEnd w:id="34"/>
      <w:bookmarkEnd w:id="35"/>
    </w:p>
    <w:p w14:paraId="532A768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1、了解情况：种植穴、槽挖掘前，应向有关单位了解地下管线和隐蔽物埋设情况。</w:t>
      </w:r>
    </w:p>
    <w:p w14:paraId="3EEC36F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放样定位：用灰进行防线，放线应符合设计图纸要求，位置必须准确，标记明显，应标明中心点位置、应标明树种名称(或代号)、规格开挖：挖种植穴、槽的大小，应根据苗木根系、土球直径和土壤情况而定。穴、槽必须垂直下挖，上口下底相等，树穴形状为园柱要求壁直底平。挖掘时将表土，心土分开放置。</w:t>
      </w:r>
    </w:p>
    <w:p w14:paraId="1A2BFB2A">
      <w:pPr>
        <w:spacing w:line="360" w:lineRule="auto"/>
        <w:ind w:firstLine="480" w:firstLineChars="200"/>
        <w:rPr>
          <w:rFonts w:hint="eastAsia" w:ascii="宋体" w:hAnsi="宋体" w:eastAsia="宋体" w:cs="宋体"/>
          <w:sz w:val="24"/>
          <w:szCs w:val="24"/>
        </w:rPr>
      </w:pPr>
      <w:bookmarkStart w:id="36" w:name="_Toc16854"/>
      <w:bookmarkStart w:id="37" w:name="_Toc24681"/>
      <w:bookmarkStart w:id="38" w:name="_Toc31427"/>
      <w:bookmarkStart w:id="39" w:name="_Toc25313"/>
      <w:bookmarkStart w:id="40" w:name="_Toc22388"/>
      <w:bookmarkStart w:id="41" w:name="_Toc24708"/>
      <w:bookmarkStart w:id="42" w:name="_Toc15230"/>
      <w:r>
        <w:rPr>
          <w:rFonts w:hint="eastAsia" w:ascii="宋体" w:hAnsi="宋体" w:eastAsia="宋体" w:cs="宋体"/>
          <w:sz w:val="24"/>
          <w:szCs w:val="24"/>
        </w:rPr>
        <w:t>（八）苗木的定植</w:t>
      </w:r>
      <w:bookmarkEnd w:id="36"/>
      <w:bookmarkEnd w:id="37"/>
      <w:bookmarkEnd w:id="38"/>
      <w:bookmarkEnd w:id="39"/>
      <w:bookmarkEnd w:id="40"/>
      <w:bookmarkEnd w:id="41"/>
      <w:bookmarkEnd w:id="42"/>
    </w:p>
    <w:p w14:paraId="59A0A92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将大树轻轻地斜吊放置到早已准备好的种植穴内，撤除缠扎树冠的绳子，并以人工配合机械，将树干立起扶正，初步支撑。树木立起后，要仔细审视树形和环境的关系，转动和调整树冠的方向，使树姿和周围环境相配合，并应尽量地符合原来的朝向。然后，撤除土球外包扎的绳包或箱板，分层填土分层筑实，把土球全埋入地下。在树干周围的地面上，也要做出拦水围堰。最后，要灌一次透水（定根水），并浇洒树身。</w:t>
      </w:r>
    </w:p>
    <w:p w14:paraId="7424CE64">
      <w:pPr>
        <w:spacing w:line="360" w:lineRule="auto"/>
        <w:ind w:firstLine="480" w:firstLineChars="200"/>
        <w:rPr>
          <w:rFonts w:hint="eastAsia" w:ascii="宋体" w:hAnsi="宋体" w:eastAsia="宋体" w:cs="宋体"/>
          <w:sz w:val="24"/>
          <w:szCs w:val="24"/>
        </w:rPr>
      </w:pPr>
      <w:bookmarkStart w:id="43" w:name="_Toc16395"/>
      <w:bookmarkStart w:id="44" w:name="_Toc10694"/>
      <w:bookmarkStart w:id="45" w:name="_Toc32229"/>
      <w:bookmarkStart w:id="46" w:name="_Toc11810"/>
      <w:bookmarkStart w:id="47" w:name="_Toc28841"/>
      <w:bookmarkStart w:id="48" w:name="_Toc16738"/>
      <w:bookmarkStart w:id="49" w:name="_Toc26007"/>
      <w:r>
        <w:rPr>
          <w:rFonts w:hint="eastAsia" w:ascii="宋体" w:hAnsi="宋体" w:eastAsia="宋体" w:cs="宋体"/>
          <w:sz w:val="24"/>
          <w:szCs w:val="24"/>
        </w:rPr>
        <w:t>（九）工完场清</w:t>
      </w:r>
      <w:bookmarkEnd w:id="43"/>
      <w:bookmarkEnd w:id="44"/>
      <w:bookmarkEnd w:id="45"/>
      <w:bookmarkEnd w:id="46"/>
      <w:bookmarkEnd w:id="47"/>
      <w:bookmarkEnd w:id="48"/>
      <w:bookmarkEnd w:id="49"/>
    </w:p>
    <w:p w14:paraId="209E40C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工作做完了，场地必须清洁。要求施工人员将施工垃圾随时清理，保持场地整洁，每天施工结束都要打扫现场，做到“落手清”，坚持做到一任事一任结，不给后任留麻烦。</w:t>
      </w:r>
    </w:p>
    <w:p w14:paraId="5A6959A0">
      <w:pPr>
        <w:spacing w:line="360" w:lineRule="auto"/>
        <w:ind w:firstLine="480" w:firstLineChars="200"/>
        <w:rPr>
          <w:rFonts w:hint="eastAsia" w:ascii="宋体" w:hAnsi="宋体" w:eastAsia="宋体" w:cs="宋体"/>
          <w:sz w:val="24"/>
          <w:szCs w:val="24"/>
        </w:rPr>
      </w:pPr>
      <w:bookmarkStart w:id="50" w:name="_Toc17372"/>
      <w:bookmarkStart w:id="51" w:name="_Toc15990"/>
      <w:bookmarkStart w:id="52" w:name="_Toc24522"/>
      <w:bookmarkStart w:id="53" w:name="_Toc30376"/>
      <w:bookmarkStart w:id="54" w:name="_Toc10861"/>
      <w:bookmarkStart w:id="55" w:name="_Toc8383"/>
      <w:r>
        <w:rPr>
          <w:rFonts w:hint="eastAsia" w:ascii="宋体" w:hAnsi="宋体" w:eastAsia="宋体" w:cs="宋体"/>
          <w:sz w:val="24"/>
          <w:szCs w:val="24"/>
        </w:rPr>
        <w:t>（十）定植后的养护</w:t>
      </w:r>
      <w:bookmarkEnd w:id="50"/>
      <w:bookmarkEnd w:id="51"/>
      <w:bookmarkEnd w:id="52"/>
      <w:bookmarkEnd w:id="53"/>
      <w:bookmarkEnd w:id="54"/>
      <w:bookmarkEnd w:id="55"/>
    </w:p>
    <w:p w14:paraId="404D8A2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定植大树以后必须进行养护工作，应采取下列措施：</w:t>
      </w:r>
    </w:p>
    <w:p w14:paraId="4A4F868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支撑树干：刚栽上的大树特别容易歪倒，要设立支架，把树牢固地支撑起来，确保大树不会歪斜。</w:t>
      </w:r>
    </w:p>
    <w:p w14:paraId="2AF5E29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浇水：养护期中，要注意浇水。在夏天，要多对地面和树冠喷洒清水，增加环境湿度，降低蒸腾作用。</w:t>
      </w:r>
    </w:p>
    <w:p w14:paraId="5D0D2B9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施肥：移植后第一年秋天，就应当施一次追肥。第二年早春和秋季，也至少要施肥2～3次。</w:t>
      </w:r>
    </w:p>
    <w:p w14:paraId="138747D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生长素处理：为了促进根系生长，可在浇灌的水中加入0.02％的生长素，使根系提早生长健全。</w:t>
      </w:r>
    </w:p>
    <w:p w14:paraId="2581E1F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包裹树干：为了保持树干的湿度，减少树皮蒸腾的水分，要对树干进行包裹。盛夏，为降低蒸腾量，也可在树冠周围搭荫棚或挂草帘。裹干时可用浸湿的草绳从树基往上密密地缠绕树干，一直缠裹到主干顶部。接着，再将调制的粘土泥浆厚厚地糊满草绳子裹着的树干。以后，可经常用喷雾器为树干喷水保湿。</w:t>
      </w:r>
    </w:p>
    <w:p w14:paraId="29F05742">
      <w:pPr>
        <w:spacing w:line="360" w:lineRule="auto"/>
        <w:ind w:firstLine="480" w:firstLineChars="200"/>
        <w:rPr>
          <w:rFonts w:hint="eastAsia" w:ascii="宋体" w:hAnsi="宋体" w:eastAsia="宋体" w:cs="宋体"/>
          <w:sz w:val="24"/>
          <w:szCs w:val="24"/>
        </w:rPr>
      </w:pPr>
      <w:bookmarkStart w:id="56" w:name="_Toc14509"/>
      <w:bookmarkStart w:id="57" w:name="_Toc24181"/>
      <w:bookmarkStart w:id="58" w:name="_Toc30137"/>
      <w:bookmarkStart w:id="59" w:name="_Toc14089"/>
      <w:bookmarkStart w:id="60" w:name="_Toc11164"/>
      <w:r>
        <w:rPr>
          <w:rFonts w:hint="eastAsia" w:ascii="宋体" w:hAnsi="宋体" w:eastAsia="宋体" w:cs="宋体"/>
          <w:sz w:val="24"/>
          <w:szCs w:val="24"/>
        </w:rPr>
        <w:t>（十一）乔木栽植的注意事项</w:t>
      </w:r>
      <w:bookmarkEnd w:id="56"/>
      <w:bookmarkEnd w:id="57"/>
      <w:bookmarkEnd w:id="58"/>
      <w:bookmarkEnd w:id="59"/>
      <w:bookmarkEnd w:id="60"/>
    </w:p>
    <w:p w14:paraId="0CD1E53A">
      <w:pPr>
        <w:spacing w:line="360" w:lineRule="auto"/>
        <w:ind w:firstLine="480" w:firstLineChars="200"/>
        <w:rPr>
          <w:rFonts w:hint="eastAsia" w:ascii="宋体" w:hAnsi="宋体" w:eastAsia="宋体" w:cs="宋体"/>
          <w:sz w:val="24"/>
          <w:szCs w:val="24"/>
        </w:rPr>
      </w:pPr>
      <w:bookmarkStart w:id="61" w:name="_Toc11294"/>
      <w:bookmarkStart w:id="62" w:name="_Toc14375"/>
      <w:bookmarkStart w:id="63" w:name="_Toc27054"/>
      <w:bookmarkStart w:id="64" w:name="_Toc2097"/>
      <w:bookmarkStart w:id="65" w:name="_Toc4169"/>
      <w:r>
        <w:rPr>
          <w:rFonts w:hint="eastAsia" w:ascii="宋体" w:hAnsi="宋体" w:eastAsia="宋体" w:cs="宋体"/>
          <w:sz w:val="24"/>
          <w:szCs w:val="24"/>
        </w:rPr>
        <w:t>1、树干及枝条的树皮破损过多或修剪方法不当</w:t>
      </w:r>
      <w:bookmarkEnd w:id="61"/>
      <w:bookmarkEnd w:id="62"/>
      <w:bookmarkEnd w:id="63"/>
      <w:bookmarkEnd w:id="64"/>
      <w:bookmarkEnd w:id="65"/>
    </w:p>
    <w:p w14:paraId="001D6E3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树干及枝条的树皮破损过多或修剪方法不当，导致病菌从伤口侵入树体，造成树木生长衰弱。</w:t>
      </w:r>
    </w:p>
    <w:p w14:paraId="6338757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（1）苗木起掘时工具不锋利，造成根系损伤。</w:t>
      </w:r>
    </w:p>
    <w:p w14:paraId="2A8F551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（2）挖掘时间过长，造成树体失水。</w:t>
      </w:r>
    </w:p>
    <w:p w14:paraId="2385F1E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（3）吊装运输过程中树皮磨损或有绳勒痕迹。</w:t>
      </w:r>
    </w:p>
    <w:p w14:paraId="61F3E85F">
      <w:pPr>
        <w:spacing w:line="360" w:lineRule="auto"/>
        <w:ind w:firstLine="480" w:firstLineChars="200"/>
        <w:rPr>
          <w:rFonts w:hint="eastAsia" w:ascii="宋体" w:hAnsi="宋体" w:eastAsia="宋体" w:cs="宋体"/>
          <w:sz w:val="24"/>
          <w:szCs w:val="24"/>
        </w:rPr>
      </w:pPr>
      <w:bookmarkStart w:id="66" w:name="_Toc30883"/>
      <w:bookmarkStart w:id="67" w:name="_Toc4649"/>
      <w:bookmarkStart w:id="68" w:name="_Toc17031"/>
      <w:bookmarkStart w:id="69" w:name="_Toc19158"/>
      <w:bookmarkStart w:id="70" w:name="_Toc17582"/>
      <w:r>
        <w:rPr>
          <w:rFonts w:hint="eastAsia" w:ascii="宋体" w:hAnsi="宋体" w:eastAsia="宋体" w:cs="宋体"/>
          <w:sz w:val="24"/>
          <w:szCs w:val="24"/>
        </w:rPr>
        <w:t>2、种植过深或土球表面覆土过多</w:t>
      </w:r>
      <w:bookmarkEnd w:id="66"/>
      <w:bookmarkEnd w:id="67"/>
      <w:bookmarkEnd w:id="68"/>
      <w:bookmarkEnd w:id="69"/>
      <w:bookmarkEnd w:id="70"/>
    </w:p>
    <w:p w14:paraId="3B40579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（1）种植过深或土球表面覆土过多，造成根系窒息死亡。</w:t>
      </w:r>
    </w:p>
    <w:p w14:paraId="799654D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（2）某些地区地下水位较高，土壤粘性大，种植过深，易引起根部积水。</w:t>
      </w:r>
    </w:p>
    <w:p w14:paraId="752DB0B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（3）大部分植物根系聚集于土球中上部，种植过深或表面覆土过多，易造成植物根部通气不良，以致排水不畅，根系缺氧，导致死亡。</w:t>
      </w:r>
    </w:p>
    <w:p w14:paraId="5F829893">
      <w:pPr>
        <w:spacing w:line="360" w:lineRule="auto"/>
        <w:ind w:firstLine="480" w:firstLineChars="200"/>
        <w:rPr>
          <w:rFonts w:hint="eastAsia" w:ascii="宋体" w:hAnsi="宋体" w:eastAsia="宋体" w:cs="宋体"/>
          <w:sz w:val="24"/>
          <w:szCs w:val="24"/>
        </w:rPr>
      </w:pPr>
      <w:bookmarkStart w:id="71" w:name="_Toc12736"/>
      <w:bookmarkStart w:id="72" w:name="_Toc6853"/>
      <w:bookmarkStart w:id="73" w:name="_Toc11571"/>
      <w:bookmarkStart w:id="74" w:name="_Toc24814"/>
      <w:bookmarkStart w:id="75" w:name="_Toc4489"/>
      <w:r>
        <w:rPr>
          <w:rFonts w:hint="eastAsia" w:ascii="宋体" w:hAnsi="宋体" w:eastAsia="宋体" w:cs="宋体"/>
          <w:sz w:val="24"/>
          <w:szCs w:val="24"/>
        </w:rPr>
        <w:t>3、树木的土球与种植土结合不紧密或支撑不规范</w:t>
      </w:r>
      <w:bookmarkEnd w:id="71"/>
      <w:bookmarkEnd w:id="72"/>
      <w:bookmarkEnd w:id="73"/>
      <w:bookmarkEnd w:id="74"/>
      <w:bookmarkEnd w:id="75"/>
    </w:p>
    <w:p w14:paraId="34C52E9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（1）树木的土球与种植土结合不紧密或支撑不规范，一旦遇大风吹干土壤会造成根部松动，致使树木死亡。</w:t>
      </w:r>
    </w:p>
    <w:p w14:paraId="4429B50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（2）树木冠幅过于庞大，种植时可能碰到障碍，使土球松动，只要有部分根系未与土壤充分接触，就有可能造成树木生长衰弱。</w:t>
      </w:r>
    </w:p>
    <w:p w14:paraId="76F2E65B">
      <w:pPr>
        <w:spacing w:line="360" w:lineRule="auto"/>
        <w:ind w:firstLine="480" w:firstLineChars="200"/>
        <w:rPr>
          <w:rFonts w:hint="eastAsia" w:ascii="宋体" w:hAnsi="宋体" w:eastAsia="宋体" w:cs="宋体"/>
          <w:sz w:val="24"/>
          <w:szCs w:val="24"/>
        </w:rPr>
      </w:pPr>
      <w:bookmarkStart w:id="76" w:name="_Toc4061"/>
      <w:bookmarkStart w:id="77" w:name="_Toc7992"/>
      <w:bookmarkStart w:id="78" w:name="_Toc1160"/>
      <w:bookmarkStart w:id="79" w:name="_Toc10140"/>
      <w:bookmarkStart w:id="80" w:name="_Toc16028"/>
      <w:r>
        <w:rPr>
          <w:rFonts w:hint="eastAsia" w:ascii="宋体" w:hAnsi="宋体" w:eastAsia="宋体" w:cs="宋体"/>
          <w:sz w:val="24"/>
          <w:szCs w:val="24"/>
        </w:rPr>
        <w:t>4、种植时覆土的密度低于原土</w:t>
      </w:r>
      <w:bookmarkEnd w:id="76"/>
      <w:bookmarkEnd w:id="77"/>
      <w:bookmarkEnd w:id="78"/>
      <w:bookmarkEnd w:id="79"/>
      <w:bookmarkEnd w:id="80"/>
    </w:p>
    <w:p w14:paraId="0041B12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种植时覆土的密度低于原土，致使根部积水引起死亡。建议使用二次沉降法种植，提高泥土密度。</w:t>
      </w:r>
    </w:p>
    <w:p w14:paraId="108FD1F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（1）传统的舂棒种植，土球与土壤不能达到完全结合，树穴内土壤密度低于周边密度，易产生积水，且舂棒种植后，有些土壤团粒依然粗大，使根系与土壤的接触面出现孔隙，植物养分易从孔隙流失。</w:t>
      </w:r>
    </w:p>
    <w:p w14:paraId="4574CBE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（2）地形凹陷处种植乔木较困难，因为地下水流动易在凹陷处聚集，从而引发根部积水。</w:t>
      </w:r>
    </w:p>
    <w:p w14:paraId="6BBC9635">
      <w:pPr>
        <w:spacing w:line="360" w:lineRule="auto"/>
        <w:ind w:firstLine="480" w:firstLineChars="200"/>
        <w:rPr>
          <w:rFonts w:hint="eastAsia" w:ascii="宋体" w:hAnsi="宋体" w:eastAsia="宋体" w:cs="宋体"/>
          <w:sz w:val="24"/>
          <w:szCs w:val="24"/>
        </w:rPr>
      </w:pPr>
      <w:bookmarkStart w:id="81" w:name="_Toc1642"/>
      <w:bookmarkStart w:id="82" w:name="_Toc21499"/>
      <w:bookmarkStart w:id="83" w:name="_Toc3988"/>
      <w:bookmarkStart w:id="84" w:name="_Toc13521"/>
      <w:r>
        <w:rPr>
          <w:rFonts w:hint="eastAsia" w:ascii="宋体" w:hAnsi="宋体" w:eastAsia="宋体" w:cs="宋体"/>
          <w:sz w:val="24"/>
          <w:szCs w:val="24"/>
        </w:rPr>
        <w:t>5、土壤与土球、根系接触过密</w:t>
      </w:r>
      <w:bookmarkEnd w:id="81"/>
      <w:bookmarkEnd w:id="82"/>
      <w:bookmarkEnd w:id="83"/>
      <w:bookmarkEnd w:id="84"/>
      <w:r>
        <w:rPr>
          <w:rFonts w:hint="eastAsia" w:ascii="宋体" w:hAnsi="宋体" w:eastAsia="宋体" w:cs="宋体"/>
          <w:sz w:val="24"/>
          <w:szCs w:val="24"/>
        </w:rPr>
        <w:t>土壤是深层土，与土球、根系接触后，根系无法发根引起死亡。</w:t>
      </w:r>
    </w:p>
    <w:p w14:paraId="2FD8CE3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（1）土球过于板结，粘性过大，造成根系无法生长。</w:t>
      </w:r>
    </w:p>
    <w:p w14:paraId="2D39EF8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（2）树木在苗圃时养分充分，移植后不仅根系受伤，而且土壤性状及环境等因素都有所改变，使其发根困难。因此尽可能在泥球周围用好土，让其尽快适应移植环境。</w:t>
      </w:r>
    </w:p>
    <w:p w14:paraId="16FACC3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（3）观察叶片是否有病虫害，是否有隆起现象，若发现叶片中间隆起则说明下部可能不透气，若叶片边缘卷曲，则可能是空气中二氧化硫含量过多。</w:t>
      </w:r>
    </w:p>
    <w:p w14:paraId="099F5A3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（4）用目测法观察土球表面覆土是否过多，种植是否过深。</w:t>
      </w:r>
    </w:p>
    <w:p w14:paraId="456B2D8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（5）用掏洞法观察根系是否积水，土壤是否良好。</w:t>
      </w:r>
    </w:p>
    <w:p w14:paraId="7398371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（6）用手有意识地加力晃动树干，观察土球与土壤结合是否良好。</w:t>
      </w:r>
    </w:p>
    <w:p w14:paraId="2AE44DA4">
      <w:pPr>
        <w:tabs>
          <w:tab w:val="left" w:pos="6045"/>
        </w:tabs>
        <w:spacing w:line="360" w:lineRule="auto"/>
        <w:ind w:right="-334" w:rightChars="-159"/>
        <w:rPr>
          <w:rFonts w:hint="eastAsia" w:ascii="宋体" w:hAnsi="宋体" w:eastAsia="宋体" w:cs="宋体"/>
          <w:b w:val="0"/>
          <w:bCs/>
          <w:sz w:val="24"/>
          <w:szCs w:val="24"/>
        </w:rPr>
      </w:pPr>
      <w:r>
        <w:rPr>
          <w:rFonts w:hint="eastAsia" w:ascii="宋体" w:hAnsi="宋体" w:eastAsia="宋体" w:cs="宋体"/>
          <w:b w:val="0"/>
          <w:bCs/>
          <w:sz w:val="24"/>
          <w:szCs w:val="24"/>
          <w:lang w:eastAsia="zh-CN"/>
        </w:rPr>
        <w:t>二</w:t>
      </w:r>
      <w:r>
        <w:rPr>
          <w:rFonts w:hint="eastAsia" w:ascii="宋体" w:hAnsi="宋体" w:eastAsia="宋体" w:cs="宋体"/>
          <w:b w:val="0"/>
          <w:bCs/>
          <w:sz w:val="24"/>
          <w:szCs w:val="24"/>
        </w:rPr>
        <w:t>、种植土换填施工工艺</w:t>
      </w:r>
    </w:p>
    <w:p w14:paraId="64A4501F">
      <w:pPr>
        <w:tabs>
          <w:tab w:val="left" w:pos="6045"/>
        </w:tabs>
        <w:spacing w:line="360" w:lineRule="auto"/>
        <w:ind w:right="-334" w:rightChars="-15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1 地形整理</w:t>
      </w:r>
    </w:p>
    <w:p w14:paraId="6CDA5B3B">
      <w:pPr>
        <w:tabs>
          <w:tab w:val="left" w:pos="6045"/>
        </w:tabs>
        <w:spacing w:line="360" w:lineRule="auto"/>
        <w:ind w:right="-334" w:rightChars="-15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1.1尽量清理绿化区域内的建筑垃圾、石块、杂草、废弃物等。</w:t>
      </w:r>
    </w:p>
    <w:p w14:paraId="435BF6A8">
      <w:pPr>
        <w:tabs>
          <w:tab w:val="left" w:pos="6045"/>
        </w:tabs>
        <w:spacing w:line="360" w:lineRule="auto"/>
        <w:ind w:right="-334" w:rightChars="-15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2 种植土回填</w:t>
      </w:r>
    </w:p>
    <w:p w14:paraId="74C295DD">
      <w:pPr>
        <w:tabs>
          <w:tab w:val="left" w:pos="6045"/>
        </w:tabs>
        <w:spacing w:line="360" w:lineRule="auto"/>
        <w:ind w:right="-334" w:rightChars="-15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2.1回填顺序</w:t>
      </w:r>
    </w:p>
    <w:p w14:paraId="7BE329DC">
      <w:pPr>
        <w:tabs>
          <w:tab w:val="left" w:pos="6045"/>
        </w:tabs>
        <w:spacing w:line="360" w:lineRule="auto"/>
        <w:ind w:right="-334" w:rightChars="-159" w:firstLine="480" w:firstLineChars="20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堆土场地准备→场地清理→种植土运输至集中场地→装载机、挖机、小型卡车准备→装载机、挖机倒运至开挖树洞穴进场→挖机对洞穴开挖→装载机进行洞穴种植土压实平整→人工配合挖机、装载机进行转角处种植土回填平整→洞穴按照设计标高回填完成。</w:t>
      </w:r>
    </w:p>
    <w:p w14:paraId="4E37CBA6">
      <w:pPr>
        <w:tabs>
          <w:tab w:val="left" w:pos="6045"/>
        </w:tabs>
        <w:spacing w:line="360" w:lineRule="auto"/>
        <w:ind w:right="-334" w:rightChars="-15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2.2回填前的准备工作</w:t>
      </w:r>
    </w:p>
    <w:p w14:paraId="5AC1B952">
      <w:pPr>
        <w:tabs>
          <w:tab w:val="left" w:pos="6045"/>
        </w:tabs>
        <w:spacing w:line="360" w:lineRule="auto"/>
        <w:ind w:right="-334" w:rightChars="-159" w:firstLine="480" w:firstLineChars="20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机动部在种植土回填施工前组织相关人员对现场场地状况进行全面检查, 保证回填区域内无垃圾、无杂物、无积水。并做好临时排水措施 。</w:t>
      </w:r>
    </w:p>
    <w:p w14:paraId="70356810">
      <w:pPr>
        <w:tabs>
          <w:tab w:val="left" w:pos="6045"/>
        </w:tabs>
        <w:spacing w:line="360" w:lineRule="auto"/>
        <w:ind w:right="-334" w:rightChars="-159" w:firstLine="480" w:firstLineChars="20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 xml:space="preserve"> 回填前应检验回填土的含水量是否在合格范围内; 如遇回填土的含水量偏高,可采用翻松等措施。</w:t>
      </w:r>
    </w:p>
    <w:p w14:paraId="3CFC9C89">
      <w:pPr>
        <w:tabs>
          <w:tab w:val="left" w:pos="6045"/>
        </w:tabs>
        <w:spacing w:line="360" w:lineRule="auto"/>
        <w:ind w:right="-334" w:rightChars="-15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2.3回填过程</w:t>
      </w:r>
    </w:p>
    <w:p w14:paraId="3DD1CEE9">
      <w:pPr>
        <w:tabs>
          <w:tab w:val="left" w:pos="6045"/>
        </w:tabs>
        <w:spacing w:line="360" w:lineRule="auto"/>
        <w:ind w:right="-334" w:rightChars="-159" w:firstLine="480" w:firstLineChars="200"/>
        <w:rPr>
          <w:rFonts w:hint="eastAsia" w:ascii="宋体" w:hAnsi="宋体" w:eastAsia="宋体" w:cs="宋体"/>
          <w:b w:val="0"/>
          <w:bCs/>
          <w:color w:val="000000"/>
          <w:sz w:val="24"/>
          <w:szCs w:val="24"/>
        </w:rPr>
      </w:pPr>
      <w:r>
        <w:rPr>
          <w:rFonts w:hint="eastAsia" w:ascii="宋体" w:hAnsi="宋体" w:eastAsia="宋体" w:cs="宋体"/>
          <w:b w:val="0"/>
          <w:bCs/>
          <w:color w:val="000000" w:themeColor="text1"/>
          <w:sz w:val="24"/>
          <w:szCs w:val="24"/>
          <w14:textFill>
            <w14:solidFill>
              <w14:schemeClr w14:val="tx1"/>
            </w14:solidFill>
          </w14:textFill>
        </w:rPr>
        <w:t>回填种植土时管理人员进行现场指挥,</w:t>
      </w:r>
      <w:r>
        <w:rPr>
          <w:rFonts w:hint="eastAsia" w:ascii="宋体" w:hAnsi="宋体" w:eastAsia="宋体" w:cs="宋体"/>
          <w:b w:val="0"/>
          <w:bCs/>
          <w:color w:val="000000"/>
          <w:sz w:val="24"/>
          <w:szCs w:val="24"/>
        </w:rPr>
        <w:t>回填种植土</w:t>
      </w:r>
      <w:r>
        <w:rPr>
          <w:rFonts w:hint="eastAsia" w:ascii="宋体" w:hAnsi="宋体" w:eastAsia="宋体" w:cs="宋体"/>
          <w:b w:val="0"/>
          <w:bCs/>
          <w:color w:val="000000" w:themeColor="text1"/>
          <w:sz w:val="24"/>
          <w:szCs w:val="24"/>
          <w14:textFill>
            <w14:solidFill>
              <w14:schemeClr w14:val="tx1"/>
            </w14:solidFill>
          </w14:textFill>
        </w:rPr>
        <w:t>按照外高里低</w:t>
      </w:r>
      <w:r>
        <w:rPr>
          <w:rFonts w:hint="eastAsia" w:ascii="宋体" w:hAnsi="宋体" w:eastAsia="宋体" w:cs="宋体"/>
          <w:b w:val="0"/>
          <w:bCs/>
          <w:color w:val="000000"/>
          <w:sz w:val="24"/>
          <w:szCs w:val="24"/>
        </w:rPr>
        <w:t>施工且连续进行并应及时修整,每层铺土厚度不得超过60CM ,预防后期大量沉降。</w:t>
      </w:r>
    </w:p>
    <w:p w14:paraId="53DF2CF1">
      <w:pPr>
        <w:tabs>
          <w:tab w:val="left" w:pos="6045"/>
        </w:tabs>
        <w:spacing w:line="360" w:lineRule="auto"/>
        <w:ind w:right="-334" w:rightChars="-15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2.4种植土回填后措施</w:t>
      </w:r>
    </w:p>
    <w:p w14:paraId="2DFA1D9C">
      <w:pPr>
        <w:tabs>
          <w:tab w:val="left" w:pos="6045"/>
        </w:tabs>
        <w:spacing w:line="360" w:lineRule="auto"/>
        <w:ind w:right="-334" w:rightChars="-159" w:firstLine="480" w:firstLineChars="200"/>
        <w:rPr>
          <w:rFonts w:hint="eastAsia" w:ascii="宋体" w:hAnsi="宋体" w:eastAsia="宋体" w:cs="宋体"/>
          <w:b w:val="0"/>
          <w:bCs/>
          <w:color w:val="000000" w:themeColor="text1"/>
          <w:sz w:val="24"/>
          <w:szCs w:val="24"/>
          <w14:textFill>
            <w14:solidFill>
              <w14:schemeClr w14:val="tx1"/>
            </w14:solidFill>
          </w14:textFill>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b w:val="0"/>
          <w:bCs/>
          <w:color w:val="000000" w:themeColor="text1"/>
          <w:sz w:val="24"/>
          <w:szCs w:val="24"/>
          <w14:textFill>
            <w14:solidFill>
              <w14:schemeClr w14:val="tx1"/>
            </w14:solidFill>
          </w14:textFill>
        </w:rPr>
        <w:t>种植土回填完成后，将种植平台及种植阶梯平整，为后期植物管理养护工作做准备，并及时开挖、种植树沟树槽按施工图纸尺寸及规范要求、设计要求进行，避免水分流失。</w:t>
      </w:r>
    </w:p>
    <w:p w14:paraId="34077568">
      <w:pPr>
        <w:pStyle w:val="6"/>
        <w:numPr>
          <w:ilvl w:val="0"/>
          <w:numId w:val="1"/>
        </w:numPr>
        <w:spacing w:line="360" w:lineRule="auto"/>
        <w:ind w:left="0" w:leftChars="0" w:firstLine="0" w:firstLine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质量管理体系与措施</w:t>
      </w:r>
    </w:p>
    <w:p w14:paraId="7584E8E6">
      <w:pPr>
        <w:pStyle w:val="6"/>
        <w:numPr>
          <w:ilvl w:val="0"/>
          <w:numId w:val="0"/>
        </w:numPr>
        <w:spacing w:line="360" w:lineRule="auto"/>
        <w:ind w:leftChars="0"/>
        <w:rPr>
          <w:rFonts w:hint="eastAsia" w:ascii="宋体" w:hAnsi="宋体" w:eastAsia="宋体" w:cs="宋体"/>
          <w:sz w:val="24"/>
          <w:szCs w:val="24"/>
        </w:rPr>
      </w:pPr>
      <w:r>
        <w:rPr>
          <w:rFonts w:hint="eastAsia" w:ascii="宋体" w:hAnsi="宋体" w:eastAsia="宋体" w:cs="宋体"/>
          <w:sz w:val="24"/>
          <w:szCs w:val="24"/>
        </w:rPr>
        <w:t>“质量为本、顾客至上、科学管理、持续改进”是我公司的质量方针，在施工过程中，严格管理、科学施工、保质、保量、按时完成工程施工任务，争创优良工程，是我公司生产经营的一贯做法，为了确保工程质量，我公司将采取以下质量保证措施。</w:t>
      </w:r>
    </w:p>
    <w:p w14:paraId="6225B59B">
      <w:pPr>
        <w:pStyle w:val="3"/>
        <w:spacing w:before="0" w:after="0" w:line="360" w:lineRule="auto"/>
        <w:ind w:left="0" w:leftChars="0" w:firstLine="0" w:firstLineChars="0"/>
        <w:jc w:val="both"/>
        <w:rPr>
          <w:rFonts w:hint="eastAsia" w:ascii="宋体" w:hAnsi="宋体" w:eastAsia="宋体" w:cs="宋体"/>
          <w:b w:val="0"/>
          <w:bCs w:val="0"/>
          <w:sz w:val="24"/>
          <w:szCs w:val="24"/>
        </w:rPr>
      </w:pPr>
      <w:bookmarkStart w:id="85" w:name="_Toc288664822"/>
      <w:r>
        <w:rPr>
          <w:rFonts w:hint="eastAsia" w:ascii="宋体" w:hAnsi="宋体" w:eastAsia="宋体" w:cs="宋体"/>
          <w:b w:val="0"/>
          <w:bCs w:val="0"/>
          <w:sz w:val="24"/>
          <w:szCs w:val="24"/>
        </w:rPr>
        <w:t>一</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建立、健全完整的、严格的、科学的质量保证体系</w:t>
      </w:r>
      <w:bookmarkEnd w:id="85"/>
    </w:p>
    <w:p w14:paraId="1B275FFF">
      <w:pPr>
        <w:pStyle w:val="6"/>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工程项目部在公司工程部的严格监督、指导下，建立完整、严格、科学的质量监督、检查保证管理制度，并逐一落实，各负其责。各施工管理人员必须持证上岗，且需考核及格后方可上岗。</w:t>
      </w:r>
    </w:p>
    <w:p w14:paraId="3F466FF1">
      <w:pPr>
        <w:pStyle w:val="3"/>
        <w:spacing w:before="0" w:after="0" w:line="600" w:lineRule="exact"/>
        <w:ind w:left="0" w:leftChars="0" w:firstLine="0" w:firstLineChars="0"/>
        <w:jc w:val="both"/>
        <w:rPr>
          <w:rFonts w:hint="eastAsia" w:ascii="宋体" w:hAnsi="宋体" w:eastAsia="宋体" w:cs="宋体"/>
          <w:b w:val="0"/>
          <w:bCs w:val="0"/>
          <w:sz w:val="24"/>
          <w:szCs w:val="24"/>
        </w:rPr>
      </w:pPr>
      <w:bookmarkStart w:id="86" w:name="OLE_LINK24"/>
      <w:r>
        <w:rPr>
          <w:rFonts w:hint="eastAsia" w:ascii="宋体" w:hAnsi="宋体" w:eastAsia="宋体" w:cs="宋体"/>
          <w:b w:val="0"/>
          <w:bCs w:val="0"/>
          <w:sz w:val="24"/>
          <w:szCs w:val="24"/>
        </w:rPr>
        <w:t>二</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工程质量总体保证</w:t>
      </w:r>
      <w:r>
        <w:rPr>
          <w:rFonts w:hint="eastAsia" w:ascii="宋体" w:hAnsi="宋体" w:eastAsia="宋体" w:cs="宋体"/>
          <w:b w:val="0"/>
          <w:bCs w:val="0"/>
          <w:sz w:val="24"/>
          <w:szCs w:val="24"/>
          <w:lang w:eastAsia="zh-CN"/>
        </w:rPr>
        <w:t>技术</w:t>
      </w:r>
      <w:r>
        <w:rPr>
          <w:rFonts w:hint="eastAsia" w:ascii="宋体" w:hAnsi="宋体" w:eastAsia="宋体" w:cs="宋体"/>
          <w:b w:val="0"/>
          <w:bCs w:val="0"/>
          <w:sz w:val="24"/>
          <w:szCs w:val="24"/>
        </w:rPr>
        <w:t>措施</w:t>
      </w:r>
    </w:p>
    <w:p w14:paraId="549398A7">
      <w:pPr>
        <w:pStyle w:val="6"/>
        <w:spacing w:line="600" w:lineRule="exact"/>
        <w:rPr>
          <w:rFonts w:hint="eastAsia" w:ascii="宋体" w:hAnsi="宋体" w:eastAsia="宋体" w:cs="宋体"/>
          <w:bCs w:val="0"/>
          <w:sz w:val="24"/>
          <w:szCs w:val="24"/>
        </w:rPr>
      </w:pPr>
      <w:r>
        <w:rPr>
          <w:rFonts w:hint="eastAsia" w:ascii="宋体" w:hAnsi="宋体" w:eastAsia="宋体" w:cs="宋体"/>
          <w:bCs w:val="0"/>
          <w:sz w:val="24"/>
          <w:szCs w:val="24"/>
        </w:rPr>
        <w:t>1、质量目标：合格工程。</w:t>
      </w:r>
    </w:p>
    <w:p w14:paraId="187BFB60">
      <w:pPr>
        <w:pStyle w:val="6"/>
        <w:spacing w:line="600" w:lineRule="exact"/>
        <w:rPr>
          <w:rFonts w:hint="eastAsia" w:ascii="宋体" w:hAnsi="宋体" w:eastAsia="宋体" w:cs="宋体"/>
          <w:bCs w:val="0"/>
          <w:sz w:val="24"/>
          <w:szCs w:val="24"/>
        </w:rPr>
      </w:pPr>
      <w:r>
        <w:rPr>
          <w:rFonts w:hint="eastAsia" w:ascii="宋体" w:hAnsi="宋体" w:eastAsia="宋体" w:cs="宋体"/>
          <w:bCs w:val="0"/>
          <w:sz w:val="24"/>
          <w:szCs w:val="24"/>
        </w:rPr>
        <w:t>严格按照设计、国家规范、规程和质量认证体系组织、管理施工，保证工程质量达到合格标准，争创优良工程。</w:t>
      </w:r>
    </w:p>
    <w:p w14:paraId="778AC6C3">
      <w:pPr>
        <w:pStyle w:val="6"/>
        <w:spacing w:line="600" w:lineRule="exact"/>
        <w:rPr>
          <w:rFonts w:hint="eastAsia" w:ascii="宋体" w:hAnsi="宋体" w:eastAsia="宋体" w:cs="宋体"/>
          <w:bCs w:val="0"/>
          <w:sz w:val="24"/>
          <w:szCs w:val="24"/>
        </w:rPr>
      </w:pPr>
      <w:r>
        <w:rPr>
          <w:rFonts w:hint="eastAsia" w:ascii="宋体" w:hAnsi="宋体" w:eastAsia="宋体" w:cs="宋体"/>
          <w:bCs w:val="0"/>
          <w:sz w:val="24"/>
          <w:szCs w:val="24"/>
        </w:rPr>
        <w:t>2、保证进场工程材料的质量</w:t>
      </w:r>
    </w:p>
    <w:p w14:paraId="053B69FF">
      <w:pPr>
        <w:pStyle w:val="6"/>
        <w:spacing w:line="600" w:lineRule="exact"/>
        <w:rPr>
          <w:rFonts w:hint="eastAsia" w:ascii="宋体" w:hAnsi="宋体" w:eastAsia="宋体" w:cs="宋体"/>
          <w:bCs w:val="0"/>
          <w:sz w:val="24"/>
          <w:szCs w:val="24"/>
        </w:rPr>
      </w:pPr>
      <w:r>
        <w:rPr>
          <w:rFonts w:hint="eastAsia" w:ascii="宋体" w:hAnsi="宋体" w:eastAsia="宋体" w:cs="宋体"/>
          <w:bCs w:val="0"/>
          <w:sz w:val="24"/>
          <w:szCs w:val="24"/>
        </w:rPr>
        <w:t>工程质量的好坏，工程材料的供应质量是基础。在工程材料采购上，我公司实行公司与工程项目部双把关制度。工程上的各种材料、成品、半成品、构配件及设备，必须严格要求供方提供产品样品及出厂合格证和质量检验检测报告，并且报送监理部门，抽样送指定的质量检验中心进行复检，凡经检测不合格的材料，一律不得进场使用，检验合格的材料经监理检查认可后，方可进场使用。工程所用材料必须严格执行进货检验制度，对管材、沥青、商品砼等材料，按双保制度进行质量控制。</w:t>
      </w:r>
    </w:p>
    <w:p w14:paraId="38780E74">
      <w:pPr>
        <w:pStyle w:val="6"/>
        <w:spacing w:line="600" w:lineRule="exact"/>
        <w:rPr>
          <w:rFonts w:hint="eastAsia" w:ascii="宋体" w:hAnsi="宋体" w:eastAsia="宋体" w:cs="宋体"/>
          <w:bCs w:val="0"/>
          <w:sz w:val="24"/>
          <w:szCs w:val="24"/>
        </w:rPr>
      </w:pPr>
      <w:r>
        <w:rPr>
          <w:rFonts w:hint="eastAsia" w:ascii="宋体" w:hAnsi="宋体" w:eastAsia="宋体" w:cs="宋体"/>
          <w:bCs w:val="0"/>
          <w:sz w:val="24"/>
          <w:szCs w:val="24"/>
        </w:rPr>
        <w:t>3、明确责任，提高管理、施工人员素质</w:t>
      </w:r>
    </w:p>
    <w:p w14:paraId="50F5CFB5">
      <w:pPr>
        <w:pStyle w:val="6"/>
        <w:spacing w:line="600" w:lineRule="exact"/>
        <w:rPr>
          <w:rFonts w:hint="eastAsia" w:ascii="宋体" w:hAnsi="宋体" w:eastAsia="宋体" w:cs="宋体"/>
          <w:bCs w:val="0"/>
          <w:sz w:val="24"/>
          <w:szCs w:val="24"/>
        </w:rPr>
      </w:pPr>
      <w:r>
        <w:rPr>
          <w:rFonts w:hint="eastAsia" w:ascii="宋体" w:hAnsi="宋体" w:eastAsia="宋体" w:cs="宋体"/>
          <w:bCs w:val="0"/>
          <w:sz w:val="24"/>
          <w:szCs w:val="24"/>
        </w:rPr>
        <w:t>为了提高工程项目施工、管理的整体水平，不断提高施工人员的素质，使质量保证措施落实到位，我们拟采取以下措施：</w:t>
      </w:r>
    </w:p>
    <w:p w14:paraId="384CBC0C">
      <w:pPr>
        <w:pStyle w:val="6"/>
        <w:spacing w:line="600" w:lineRule="exact"/>
        <w:rPr>
          <w:rFonts w:hint="eastAsia" w:ascii="宋体" w:hAnsi="宋体" w:eastAsia="宋体" w:cs="宋体"/>
          <w:bCs w:val="0"/>
          <w:sz w:val="24"/>
          <w:szCs w:val="24"/>
        </w:rPr>
      </w:pPr>
      <w:r>
        <w:rPr>
          <w:rFonts w:hint="eastAsia" w:ascii="宋体" w:hAnsi="宋体" w:eastAsia="宋体" w:cs="宋体"/>
          <w:bCs w:val="0"/>
          <w:sz w:val="24"/>
          <w:szCs w:val="24"/>
          <w:lang w:val="en-US" w:eastAsia="zh-CN"/>
        </w:rPr>
        <w:t>(</w:t>
      </w:r>
      <w:r>
        <w:rPr>
          <w:rFonts w:hint="eastAsia" w:ascii="宋体" w:hAnsi="宋体" w:eastAsia="宋体" w:cs="宋体"/>
          <w:bCs w:val="0"/>
          <w:sz w:val="24"/>
          <w:szCs w:val="24"/>
        </w:rPr>
        <w:t>1）工程开工前，由公司工程部及项目总工对工程施工管理人员进行施工图会审及技术交底，使每个施工管理人员明确自己的责任、任务，做到分工明确，奖罚分明，以此来加强、提高施工管理人员及施工班组的责任心及创优积极性，保证工程的质量。</w:t>
      </w:r>
    </w:p>
    <w:p w14:paraId="405721A9">
      <w:pPr>
        <w:pStyle w:val="6"/>
        <w:spacing w:line="600" w:lineRule="exact"/>
        <w:rPr>
          <w:rFonts w:hint="eastAsia" w:ascii="宋体" w:hAnsi="宋体" w:eastAsia="宋体" w:cs="宋体"/>
          <w:bCs w:val="0"/>
          <w:sz w:val="24"/>
          <w:szCs w:val="24"/>
        </w:rPr>
      </w:pPr>
      <w:r>
        <w:rPr>
          <w:rFonts w:hint="eastAsia" w:ascii="宋体" w:hAnsi="宋体" w:eastAsia="宋体" w:cs="宋体"/>
          <w:bCs w:val="0"/>
          <w:sz w:val="24"/>
          <w:szCs w:val="24"/>
          <w:lang w:val="en-US" w:eastAsia="zh-CN"/>
        </w:rPr>
        <w:t>(</w:t>
      </w:r>
      <w:r>
        <w:rPr>
          <w:rFonts w:hint="eastAsia" w:ascii="宋体" w:hAnsi="宋体" w:eastAsia="宋体" w:cs="宋体"/>
          <w:bCs w:val="0"/>
          <w:sz w:val="24"/>
          <w:szCs w:val="24"/>
        </w:rPr>
        <w:t>2）工程施工前，项目部经理要根据情况，组织工长、技术员学习、熟悉施工图纸、有关规范、标准等技术资料。分项分部工程施工前，要对施工班组进行全面、详细的技术、质量、安全等施工细节的书面交底工作，未进行交底一律不准进场施工。</w:t>
      </w:r>
    </w:p>
    <w:bookmarkEnd w:id="86"/>
    <w:p w14:paraId="33E5CB44">
      <w:pPr>
        <w:pStyle w:val="6"/>
        <w:spacing w:line="600" w:lineRule="exact"/>
        <w:rPr>
          <w:rFonts w:hint="eastAsia" w:ascii="宋体" w:hAnsi="宋体" w:eastAsia="宋体" w:cs="宋体"/>
          <w:bCs w:val="0"/>
          <w:sz w:val="24"/>
          <w:szCs w:val="24"/>
        </w:rPr>
      </w:pPr>
      <w:bookmarkStart w:id="87" w:name="OLE_LINK25"/>
      <w:r>
        <w:rPr>
          <w:rFonts w:hint="eastAsia" w:ascii="宋体" w:hAnsi="宋体" w:eastAsia="宋体" w:cs="宋体"/>
          <w:bCs w:val="0"/>
          <w:sz w:val="24"/>
          <w:szCs w:val="24"/>
          <w:lang w:val="en-US" w:eastAsia="zh-CN"/>
        </w:rPr>
        <w:t>(</w:t>
      </w:r>
      <w:r>
        <w:rPr>
          <w:rFonts w:hint="eastAsia" w:ascii="宋体" w:hAnsi="宋体" w:eastAsia="宋体" w:cs="宋体"/>
          <w:bCs w:val="0"/>
          <w:sz w:val="24"/>
          <w:szCs w:val="24"/>
        </w:rPr>
        <w:t>3）工程项目部每天召开一次质量例会，组织施工管理人员学习施工图纸、有关规范标准及上级有关质量的文件，并汇报、分析当天施工质量情况，安排、布置明天的施工任务等。</w:t>
      </w:r>
    </w:p>
    <w:p w14:paraId="48157B0B">
      <w:pPr>
        <w:pStyle w:val="6"/>
        <w:spacing w:line="600" w:lineRule="exact"/>
        <w:rPr>
          <w:rFonts w:hint="eastAsia" w:ascii="宋体" w:hAnsi="宋体" w:eastAsia="宋体" w:cs="宋体"/>
          <w:bCs w:val="0"/>
          <w:sz w:val="24"/>
          <w:szCs w:val="24"/>
        </w:rPr>
      </w:pPr>
      <w:r>
        <w:rPr>
          <w:rFonts w:hint="eastAsia" w:ascii="宋体" w:hAnsi="宋体" w:eastAsia="宋体" w:cs="宋体"/>
          <w:bCs w:val="0"/>
          <w:sz w:val="24"/>
          <w:szCs w:val="24"/>
          <w:lang w:val="en-US" w:eastAsia="zh-CN"/>
        </w:rPr>
        <w:t>(</w:t>
      </w:r>
      <w:r>
        <w:rPr>
          <w:rFonts w:hint="eastAsia" w:ascii="宋体" w:hAnsi="宋体" w:eastAsia="宋体" w:cs="宋体"/>
          <w:bCs w:val="0"/>
          <w:sz w:val="24"/>
          <w:szCs w:val="24"/>
        </w:rPr>
        <w:t>4）施工管理人员必须收集与施工有关的技术、质量、安全管理资料，且要与施工同步进行。</w:t>
      </w:r>
    </w:p>
    <w:p w14:paraId="6EFB0F3C">
      <w:pPr>
        <w:pStyle w:val="6"/>
        <w:spacing w:line="600" w:lineRule="exact"/>
        <w:ind w:firstLine="0" w:firstLineChars="0"/>
        <w:rPr>
          <w:rFonts w:hint="eastAsia" w:ascii="宋体" w:hAnsi="宋体" w:eastAsia="宋体" w:cs="宋体"/>
          <w:bCs w:val="0"/>
          <w:sz w:val="24"/>
          <w:szCs w:val="24"/>
        </w:rPr>
      </w:pPr>
      <w:r>
        <w:rPr>
          <w:rFonts w:hint="eastAsia" w:ascii="宋体" w:hAnsi="宋体" w:eastAsia="宋体" w:cs="宋体"/>
          <w:bCs w:val="0"/>
          <w:sz w:val="24"/>
          <w:szCs w:val="24"/>
        </w:rPr>
        <w:t>4、坚持施工技术、质量交底制度</w:t>
      </w:r>
    </w:p>
    <w:p w14:paraId="37AB910D">
      <w:pPr>
        <w:pStyle w:val="6"/>
        <w:spacing w:line="600" w:lineRule="exact"/>
        <w:rPr>
          <w:rFonts w:hint="eastAsia" w:ascii="宋体" w:hAnsi="宋体" w:eastAsia="宋体" w:cs="宋体"/>
          <w:bCs w:val="0"/>
          <w:sz w:val="24"/>
          <w:szCs w:val="24"/>
        </w:rPr>
      </w:pPr>
      <w:r>
        <w:rPr>
          <w:rFonts w:hint="eastAsia" w:ascii="宋体" w:hAnsi="宋体" w:eastAsia="宋体" w:cs="宋体"/>
          <w:bCs w:val="0"/>
          <w:sz w:val="24"/>
          <w:szCs w:val="24"/>
          <w:lang w:val="en-US" w:eastAsia="zh-CN"/>
        </w:rPr>
        <w:t>(</w:t>
      </w:r>
      <w:r>
        <w:rPr>
          <w:rFonts w:hint="eastAsia" w:ascii="宋体" w:hAnsi="宋体" w:eastAsia="宋体" w:cs="宋体"/>
          <w:bCs w:val="0"/>
          <w:sz w:val="24"/>
          <w:szCs w:val="24"/>
        </w:rPr>
        <w:t>1）实行三级施工技术交底制度；</w:t>
      </w:r>
    </w:p>
    <w:p w14:paraId="6D14EB64">
      <w:pPr>
        <w:pStyle w:val="6"/>
        <w:spacing w:line="600" w:lineRule="exact"/>
        <w:rPr>
          <w:rFonts w:hint="eastAsia" w:ascii="宋体" w:hAnsi="宋体" w:eastAsia="宋体" w:cs="宋体"/>
          <w:bCs w:val="0"/>
          <w:sz w:val="24"/>
          <w:szCs w:val="24"/>
        </w:rPr>
      </w:pPr>
      <w:r>
        <w:rPr>
          <w:rFonts w:hint="eastAsia" w:ascii="宋体" w:hAnsi="宋体" w:eastAsia="宋体" w:cs="宋体"/>
          <w:bCs w:val="0"/>
          <w:sz w:val="24"/>
          <w:szCs w:val="24"/>
          <w:lang w:val="en-US" w:eastAsia="zh-CN"/>
        </w:rPr>
        <w:t>(</w:t>
      </w:r>
      <w:r>
        <w:rPr>
          <w:rFonts w:hint="eastAsia" w:ascii="宋体" w:hAnsi="宋体" w:eastAsia="宋体" w:cs="宋体"/>
          <w:bCs w:val="0"/>
          <w:sz w:val="24"/>
          <w:szCs w:val="24"/>
        </w:rPr>
        <w:t>2）分项分部工程的技术交底由项目总工交底。内容包括施工技术、质量及安全等有关的施工相关技术事宜，交底以书面文字为主，口头为辅，要求交底人员和施工班组长签字认可。</w:t>
      </w:r>
    </w:p>
    <w:p w14:paraId="3E639767">
      <w:pPr>
        <w:pStyle w:val="6"/>
        <w:spacing w:line="600" w:lineRule="exact"/>
        <w:ind w:firstLine="0" w:firstLineChars="0"/>
        <w:rPr>
          <w:rFonts w:hint="eastAsia" w:ascii="宋体" w:hAnsi="宋体" w:eastAsia="宋体" w:cs="宋体"/>
          <w:bCs w:val="0"/>
          <w:sz w:val="24"/>
          <w:szCs w:val="24"/>
        </w:rPr>
      </w:pPr>
      <w:r>
        <w:rPr>
          <w:rFonts w:hint="eastAsia" w:ascii="宋体" w:hAnsi="宋体" w:eastAsia="宋体" w:cs="宋体"/>
          <w:bCs w:val="0"/>
          <w:sz w:val="24"/>
          <w:szCs w:val="24"/>
        </w:rPr>
        <w:t>5、严格工序质量管理</w:t>
      </w:r>
    </w:p>
    <w:p w14:paraId="3837E680">
      <w:pPr>
        <w:pStyle w:val="6"/>
        <w:spacing w:line="600" w:lineRule="exact"/>
        <w:rPr>
          <w:rFonts w:hint="eastAsia" w:ascii="宋体" w:hAnsi="宋体" w:eastAsia="宋体" w:cs="宋体"/>
          <w:bCs w:val="0"/>
          <w:sz w:val="24"/>
          <w:szCs w:val="24"/>
        </w:rPr>
      </w:pPr>
      <w:r>
        <w:rPr>
          <w:rFonts w:hint="eastAsia" w:ascii="宋体" w:hAnsi="宋体" w:eastAsia="宋体" w:cs="宋体"/>
          <w:bCs w:val="0"/>
          <w:sz w:val="24"/>
          <w:szCs w:val="24"/>
        </w:rPr>
        <w:t>对于每道工序施工，都要进行技术交底工作，坚持“自检、专检、互检”三检制度，坚持每道工序质量符合设计规范要求后，方可进行下道工序施工的原则。凡是发现工序质量不符合设计规范要求的，要及时进行返工处理，并追究有关人员的责任，以防下次犯同样的错误。</w:t>
      </w:r>
    </w:p>
    <w:p w14:paraId="08673B5B">
      <w:pPr>
        <w:pStyle w:val="6"/>
        <w:spacing w:line="600" w:lineRule="exact"/>
        <w:ind w:firstLine="0" w:firstLineChars="0"/>
        <w:rPr>
          <w:rFonts w:hint="eastAsia" w:ascii="宋体" w:hAnsi="宋体" w:eastAsia="宋体" w:cs="宋体"/>
          <w:bCs w:val="0"/>
          <w:sz w:val="24"/>
          <w:szCs w:val="24"/>
        </w:rPr>
      </w:pPr>
      <w:r>
        <w:rPr>
          <w:rFonts w:hint="eastAsia" w:ascii="宋体" w:hAnsi="宋体" w:eastAsia="宋体" w:cs="宋体"/>
          <w:bCs w:val="0"/>
          <w:sz w:val="24"/>
          <w:szCs w:val="24"/>
        </w:rPr>
        <w:t xml:space="preserve">  6、工程所用材料质量要符合设计、规范要求，厂家必须提供出厂合格证及出厂检验报告，并按要求抽样复检，复检合格、经监理验收签字后方可进场使用。</w:t>
      </w:r>
    </w:p>
    <w:p w14:paraId="4EA2415D">
      <w:pPr>
        <w:pStyle w:val="6"/>
        <w:spacing w:line="600" w:lineRule="exact"/>
        <w:ind w:firstLine="0" w:firstLineChars="0"/>
        <w:rPr>
          <w:rFonts w:hint="eastAsia" w:ascii="宋体" w:hAnsi="宋体" w:eastAsia="宋体" w:cs="宋体"/>
          <w:bCs w:val="0"/>
          <w:sz w:val="24"/>
          <w:szCs w:val="24"/>
        </w:rPr>
      </w:pPr>
      <w:r>
        <w:rPr>
          <w:rFonts w:hint="eastAsia" w:ascii="宋体" w:hAnsi="宋体" w:eastAsia="宋体" w:cs="宋体"/>
          <w:bCs w:val="0"/>
          <w:sz w:val="24"/>
          <w:szCs w:val="24"/>
        </w:rPr>
        <w:t xml:space="preserve">  </w:t>
      </w:r>
      <w:r>
        <w:rPr>
          <w:rFonts w:hint="eastAsia" w:ascii="宋体" w:hAnsi="宋体" w:eastAsia="宋体" w:cs="宋体"/>
          <w:bCs w:val="0"/>
          <w:sz w:val="24"/>
          <w:szCs w:val="24"/>
          <w:lang w:val="en-US" w:eastAsia="zh-CN"/>
        </w:rPr>
        <w:t xml:space="preserve">  </w:t>
      </w:r>
      <w:r>
        <w:rPr>
          <w:rFonts w:hint="eastAsia" w:ascii="宋体" w:hAnsi="宋体" w:eastAsia="宋体" w:cs="宋体"/>
          <w:bCs w:val="0"/>
          <w:sz w:val="24"/>
          <w:szCs w:val="24"/>
        </w:rPr>
        <w:t>7、采用砼时，供应厂家必须提供出厂合格证及出厂检验报告，并按要求抽样复检，复检合格、经监理验收签字后方可进场使用。</w:t>
      </w:r>
    </w:p>
    <w:bookmarkEnd w:id="87"/>
    <w:p w14:paraId="16BFEBEA">
      <w:pPr>
        <w:pStyle w:val="6"/>
        <w:spacing w:line="600" w:lineRule="exact"/>
        <w:rPr>
          <w:rFonts w:hint="eastAsia" w:ascii="宋体" w:hAnsi="宋体" w:eastAsia="宋体" w:cs="宋体"/>
          <w:bCs w:val="0"/>
          <w:sz w:val="24"/>
          <w:szCs w:val="24"/>
        </w:rPr>
      </w:pPr>
      <w:bookmarkStart w:id="88" w:name="OLE_LINK26"/>
      <w:r>
        <w:rPr>
          <w:rFonts w:hint="eastAsia" w:ascii="宋体" w:hAnsi="宋体" w:eastAsia="宋体" w:cs="宋体"/>
          <w:bCs w:val="0"/>
          <w:sz w:val="24"/>
          <w:szCs w:val="24"/>
        </w:rPr>
        <w:t>8、严格控制道路、管道轴线、标高，用全站仪进行施工定位放线，在施工过程中用全站仪检测道路、桥涵、管道轴线，用水准仪检测标高。</w:t>
      </w:r>
    </w:p>
    <w:p w14:paraId="2F4F6802">
      <w:pPr>
        <w:pStyle w:val="6"/>
        <w:spacing w:line="600" w:lineRule="exact"/>
        <w:ind w:left="0" w:leftChars="0" w:firstLine="0" w:firstLineChars="0"/>
        <w:rPr>
          <w:rFonts w:hint="eastAsia" w:ascii="宋体" w:hAnsi="宋体" w:eastAsia="宋体" w:cs="宋体"/>
          <w:bCs w:val="0"/>
          <w:sz w:val="24"/>
          <w:szCs w:val="24"/>
        </w:rPr>
      </w:pPr>
      <w:r>
        <w:rPr>
          <w:rFonts w:hint="eastAsia" w:ascii="宋体" w:hAnsi="宋体" w:eastAsia="宋体" w:cs="宋体"/>
          <w:bCs w:val="0"/>
          <w:sz w:val="24"/>
          <w:szCs w:val="24"/>
        </w:rPr>
        <w:t>9、坚持施工质量检查验收制度</w:t>
      </w:r>
    </w:p>
    <w:p w14:paraId="3F7A335A">
      <w:pPr>
        <w:pStyle w:val="6"/>
        <w:spacing w:line="600" w:lineRule="exact"/>
        <w:rPr>
          <w:rFonts w:hint="eastAsia" w:ascii="宋体" w:hAnsi="宋体" w:eastAsia="宋体" w:cs="宋体"/>
          <w:bCs w:val="0"/>
          <w:sz w:val="24"/>
          <w:szCs w:val="24"/>
        </w:rPr>
      </w:pPr>
      <w:r>
        <w:rPr>
          <w:rFonts w:hint="eastAsia" w:ascii="宋体" w:hAnsi="宋体" w:eastAsia="宋体" w:cs="宋体"/>
          <w:bCs w:val="0"/>
          <w:sz w:val="24"/>
          <w:szCs w:val="24"/>
          <w:lang w:val="en-US" w:eastAsia="zh-CN"/>
        </w:rPr>
        <w:t>(</w:t>
      </w:r>
      <w:r>
        <w:rPr>
          <w:rFonts w:hint="eastAsia" w:ascii="宋体" w:hAnsi="宋体" w:eastAsia="宋体" w:cs="宋体"/>
          <w:bCs w:val="0"/>
          <w:sz w:val="24"/>
          <w:szCs w:val="24"/>
        </w:rPr>
        <w:t xml:space="preserve"> 1）施工过程中接受质监部门、监理、公司工程部等的检查、监督，凡不符合设计规范要求的坚决返工处理；</w:t>
      </w:r>
    </w:p>
    <w:p w14:paraId="08035F08">
      <w:pPr>
        <w:pStyle w:val="6"/>
        <w:spacing w:line="600" w:lineRule="exact"/>
        <w:rPr>
          <w:rFonts w:hint="eastAsia" w:ascii="宋体" w:hAnsi="宋体" w:eastAsia="宋体" w:cs="宋体"/>
          <w:bCs w:val="0"/>
          <w:sz w:val="24"/>
          <w:szCs w:val="24"/>
        </w:rPr>
      </w:pPr>
      <w:r>
        <w:rPr>
          <w:rFonts w:hint="eastAsia" w:ascii="宋体" w:hAnsi="宋体" w:eastAsia="宋体" w:cs="宋体"/>
          <w:bCs w:val="0"/>
          <w:sz w:val="24"/>
          <w:szCs w:val="24"/>
        </w:rPr>
        <w:t xml:space="preserve"> </w:t>
      </w:r>
      <w:r>
        <w:rPr>
          <w:rFonts w:hint="eastAsia" w:ascii="宋体" w:hAnsi="宋体" w:eastAsia="宋体" w:cs="宋体"/>
          <w:bCs w:val="0"/>
          <w:sz w:val="24"/>
          <w:szCs w:val="24"/>
          <w:lang w:val="en-US" w:eastAsia="zh-CN"/>
        </w:rPr>
        <w:t>(</w:t>
      </w:r>
      <w:r>
        <w:rPr>
          <w:rFonts w:hint="eastAsia" w:ascii="宋体" w:hAnsi="宋体" w:eastAsia="宋体" w:cs="宋体"/>
          <w:bCs w:val="0"/>
          <w:sz w:val="24"/>
          <w:szCs w:val="24"/>
        </w:rPr>
        <w:t>2）施工过程中，坚持“三检”制度，以设计、有关规范为标准，凡不符合设计、规范要求的，一律返工处理；</w:t>
      </w:r>
    </w:p>
    <w:p w14:paraId="1C9ED8DE">
      <w:pPr>
        <w:pStyle w:val="6"/>
        <w:spacing w:line="600" w:lineRule="exact"/>
        <w:rPr>
          <w:rFonts w:hint="eastAsia" w:ascii="宋体" w:hAnsi="宋体" w:eastAsia="宋体" w:cs="宋体"/>
          <w:bCs w:val="0"/>
          <w:sz w:val="24"/>
          <w:szCs w:val="24"/>
        </w:rPr>
      </w:pPr>
      <w:r>
        <w:rPr>
          <w:rFonts w:hint="eastAsia" w:ascii="宋体" w:hAnsi="宋体" w:eastAsia="宋体" w:cs="宋体"/>
          <w:bCs w:val="0"/>
          <w:sz w:val="24"/>
          <w:szCs w:val="24"/>
        </w:rPr>
        <w:t xml:space="preserve"> </w:t>
      </w:r>
      <w:r>
        <w:rPr>
          <w:rFonts w:hint="eastAsia" w:ascii="宋体" w:hAnsi="宋体" w:eastAsia="宋体" w:cs="宋体"/>
          <w:bCs w:val="0"/>
          <w:sz w:val="24"/>
          <w:szCs w:val="24"/>
          <w:lang w:val="en-US" w:eastAsia="zh-CN"/>
        </w:rPr>
        <w:t>(</w:t>
      </w:r>
      <w:r>
        <w:rPr>
          <w:rFonts w:hint="eastAsia" w:ascii="宋体" w:hAnsi="宋体" w:eastAsia="宋体" w:cs="宋体"/>
          <w:bCs w:val="0"/>
          <w:sz w:val="24"/>
          <w:szCs w:val="24"/>
        </w:rPr>
        <w:t>3）坚持工序交接验收制度，凡上道工序不验收或验收不符合设计、规范要求的，不准进入下道工序施工；</w:t>
      </w:r>
    </w:p>
    <w:p w14:paraId="1F7D106D">
      <w:pPr>
        <w:pStyle w:val="6"/>
        <w:spacing w:line="600" w:lineRule="exact"/>
        <w:rPr>
          <w:rFonts w:hint="eastAsia" w:ascii="宋体" w:hAnsi="宋体" w:eastAsia="宋体" w:cs="宋体"/>
          <w:sz w:val="24"/>
          <w:szCs w:val="24"/>
        </w:rPr>
      </w:pPr>
      <w:r>
        <w:rPr>
          <w:rFonts w:hint="eastAsia" w:ascii="宋体" w:hAnsi="宋体" w:eastAsia="宋体" w:cs="宋体"/>
          <w:bCs w:val="0"/>
          <w:sz w:val="24"/>
          <w:szCs w:val="24"/>
        </w:rPr>
        <w:t xml:space="preserve"> </w:t>
      </w:r>
      <w:r>
        <w:rPr>
          <w:rFonts w:hint="eastAsia" w:ascii="宋体" w:hAnsi="宋体" w:eastAsia="宋体" w:cs="宋体"/>
          <w:bCs w:val="0"/>
          <w:sz w:val="24"/>
          <w:szCs w:val="24"/>
          <w:lang w:val="en-US" w:eastAsia="zh-CN"/>
        </w:rPr>
        <w:t>(</w:t>
      </w:r>
      <w:r>
        <w:rPr>
          <w:rFonts w:hint="eastAsia" w:ascii="宋体" w:hAnsi="宋体" w:eastAsia="宋体" w:cs="宋体"/>
          <w:bCs w:val="0"/>
          <w:sz w:val="24"/>
          <w:szCs w:val="24"/>
        </w:rPr>
        <w:t>4）公司工程部成立专门的工程技术、质量、安全检查小组，对工程的施工技术、质量、安全进行全面的指导和检查，以确保工程质量。</w:t>
      </w:r>
    </w:p>
    <w:p w14:paraId="5863D9A7">
      <w:pPr>
        <w:pStyle w:val="3"/>
        <w:spacing w:before="0" w:after="0" w:line="600" w:lineRule="exact"/>
        <w:ind w:left="0" w:leftChars="0" w:firstLine="0" w:firstLineChars="0"/>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三</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工程质量管理制度</w:t>
      </w:r>
    </w:p>
    <w:p w14:paraId="37D87370">
      <w:pPr>
        <w:pStyle w:val="6"/>
        <w:spacing w:line="600" w:lineRule="exact"/>
        <w:ind w:firstLine="0" w:firstLineChars="0"/>
        <w:rPr>
          <w:rFonts w:hint="eastAsia" w:ascii="宋体" w:hAnsi="宋体" w:eastAsia="宋体" w:cs="宋体"/>
          <w:bCs w:val="0"/>
          <w:sz w:val="24"/>
          <w:szCs w:val="24"/>
        </w:rPr>
      </w:pPr>
      <w:r>
        <w:rPr>
          <w:rFonts w:hint="eastAsia" w:ascii="宋体" w:hAnsi="宋体" w:eastAsia="宋体" w:cs="宋体"/>
          <w:bCs w:val="0"/>
          <w:sz w:val="24"/>
          <w:szCs w:val="24"/>
        </w:rPr>
        <w:t xml:space="preserve"> </w:t>
      </w:r>
      <w:r>
        <w:rPr>
          <w:rFonts w:hint="eastAsia" w:ascii="宋体" w:hAnsi="宋体" w:eastAsia="宋体" w:cs="宋体"/>
          <w:bCs w:val="0"/>
          <w:sz w:val="24"/>
          <w:szCs w:val="24"/>
          <w:lang w:val="en-US" w:eastAsia="zh-CN"/>
        </w:rPr>
        <w:t xml:space="preserve">  </w:t>
      </w:r>
      <w:r>
        <w:rPr>
          <w:rFonts w:hint="eastAsia" w:ascii="宋体" w:hAnsi="宋体" w:eastAsia="宋体" w:cs="宋体"/>
          <w:bCs w:val="0"/>
          <w:sz w:val="24"/>
          <w:szCs w:val="24"/>
        </w:rPr>
        <w:t>1、施工过程的质量管理</w:t>
      </w:r>
    </w:p>
    <w:p w14:paraId="4BD7813A">
      <w:pPr>
        <w:pStyle w:val="6"/>
        <w:spacing w:line="600" w:lineRule="exact"/>
        <w:rPr>
          <w:rFonts w:hint="eastAsia" w:ascii="宋体" w:hAnsi="宋体" w:eastAsia="宋体" w:cs="宋体"/>
          <w:bCs w:val="0"/>
          <w:sz w:val="24"/>
          <w:szCs w:val="24"/>
        </w:rPr>
      </w:pPr>
      <w:r>
        <w:rPr>
          <w:rFonts w:hint="eastAsia" w:ascii="宋体" w:hAnsi="宋体" w:eastAsia="宋体" w:cs="宋体"/>
          <w:bCs w:val="0"/>
          <w:sz w:val="24"/>
          <w:szCs w:val="24"/>
        </w:rPr>
        <w:t xml:space="preserve"> </w:t>
      </w:r>
      <w:r>
        <w:rPr>
          <w:rFonts w:hint="eastAsia" w:ascii="宋体" w:hAnsi="宋体" w:eastAsia="宋体" w:cs="宋体"/>
          <w:bCs w:val="0"/>
          <w:sz w:val="24"/>
          <w:szCs w:val="24"/>
          <w:lang w:val="en-US" w:eastAsia="zh-CN"/>
        </w:rPr>
        <w:t>(</w:t>
      </w:r>
      <w:r>
        <w:rPr>
          <w:rFonts w:hint="eastAsia" w:ascii="宋体" w:hAnsi="宋体" w:eastAsia="宋体" w:cs="宋体"/>
          <w:bCs w:val="0"/>
          <w:sz w:val="24"/>
          <w:szCs w:val="24"/>
        </w:rPr>
        <w:t>1）施工人员必须认真熟悉设计图纸及质量要求，做好图纸会审工作，施工时必须按设计图纸和会审纪要的内容施工，不得随意更改。</w:t>
      </w:r>
    </w:p>
    <w:p w14:paraId="33622BAB">
      <w:pPr>
        <w:pStyle w:val="6"/>
        <w:spacing w:line="600" w:lineRule="exact"/>
        <w:rPr>
          <w:rFonts w:hint="eastAsia" w:ascii="宋体" w:hAnsi="宋体" w:eastAsia="宋体" w:cs="宋体"/>
          <w:bCs w:val="0"/>
          <w:sz w:val="24"/>
          <w:szCs w:val="24"/>
        </w:rPr>
      </w:pPr>
      <w:r>
        <w:rPr>
          <w:rFonts w:hint="eastAsia" w:ascii="宋体" w:hAnsi="宋体" w:eastAsia="宋体" w:cs="宋体"/>
          <w:bCs w:val="0"/>
          <w:sz w:val="24"/>
          <w:szCs w:val="24"/>
          <w:lang w:val="en-US" w:eastAsia="zh-CN"/>
        </w:rPr>
        <w:t xml:space="preserve"> (</w:t>
      </w:r>
      <w:r>
        <w:rPr>
          <w:rFonts w:hint="eastAsia" w:ascii="宋体" w:hAnsi="宋体" w:eastAsia="宋体" w:cs="宋体"/>
          <w:bCs w:val="0"/>
          <w:sz w:val="24"/>
          <w:szCs w:val="24"/>
        </w:rPr>
        <w:t>2）在编制施工组织设计和施工方案时，必须制定保证工程质量各项技术措施及质量要求等条款。</w:t>
      </w:r>
    </w:p>
    <w:p w14:paraId="54B5C1FA">
      <w:pPr>
        <w:pStyle w:val="6"/>
        <w:spacing w:line="600" w:lineRule="exact"/>
        <w:rPr>
          <w:rFonts w:hint="eastAsia" w:ascii="宋体" w:hAnsi="宋体" w:eastAsia="宋体" w:cs="宋体"/>
          <w:bCs w:val="0"/>
          <w:sz w:val="24"/>
          <w:szCs w:val="24"/>
        </w:rPr>
      </w:pPr>
      <w:r>
        <w:rPr>
          <w:rFonts w:hint="eastAsia" w:ascii="宋体" w:hAnsi="宋体" w:eastAsia="宋体" w:cs="宋体"/>
          <w:bCs w:val="0"/>
          <w:sz w:val="24"/>
          <w:szCs w:val="24"/>
        </w:rPr>
        <w:t xml:space="preserve"> </w:t>
      </w:r>
      <w:r>
        <w:rPr>
          <w:rFonts w:hint="eastAsia" w:ascii="宋体" w:hAnsi="宋体" w:eastAsia="宋体" w:cs="宋体"/>
          <w:bCs w:val="0"/>
          <w:sz w:val="24"/>
          <w:szCs w:val="24"/>
          <w:lang w:val="en-US" w:eastAsia="zh-CN"/>
        </w:rPr>
        <w:t>(</w:t>
      </w:r>
      <w:r>
        <w:rPr>
          <w:rFonts w:hint="eastAsia" w:ascii="宋体" w:hAnsi="宋体" w:eastAsia="宋体" w:cs="宋体"/>
          <w:bCs w:val="0"/>
          <w:sz w:val="24"/>
          <w:szCs w:val="24"/>
        </w:rPr>
        <w:t>3）公司各级技术负责人要逐级负责做好技术交底工作，技术交底记录要写明技术质量标准及保证质量的施工方法和措施。</w:t>
      </w:r>
    </w:p>
    <w:p w14:paraId="2DB590B6">
      <w:pPr>
        <w:pStyle w:val="6"/>
        <w:spacing w:line="600" w:lineRule="exact"/>
        <w:rPr>
          <w:rFonts w:hint="eastAsia" w:ascii="宋体" w:hAnsi="宋体" w:eastAsia="宋体" w:cs="宋体"/>
          <w:bCs w:val="0"/>
          <w:sz w:val="24"/>
          <w:szCs w:val="24"/>
        </w:rPr>
      </w:pPr>
      <w:r>
        <w:rPr>
          <w:rFonts w:hint="eastAsia" w:ascii="宋体" w:hAnsi="宋体" w:eastAsia="宋体" w:cs="宋体"/>
          <w:bCs w:val="0"/>
          <w:sz w:val="24"/>
          <w:szCs w:val="24"/>
        </w:rPr>
        <w:t xml:space="preserve"> </w:t>
      </w:r>
      <w:r>
        <w:rPr>
          <w:rFonts w:hint="eastAsia" w:ascii="宋体" w:hAnsi="宋体" w:eastAsia="宋体" w:cs="宋体"/>
          <w:bCs w:val="0"/>
          <w:sz w:val="24"/>
          <w:szCs w:val="24"/>
          <w:lang w:val="en-US" w:eastAsia="zh-CN"/>
        </w:rPr>
        <w:t>(</w:t>
      </w:r>
      <w:r>
        <w:rPr>
          <w:rFonts w:hint="eastAsia" w:ascii="宋体" w:hAnsi="宋体" w:eastAsia="宋体" w:cs="宋体"/>
          <w:bCs w:val="0"/>
          <w:sz w:val="24"/>
          <w:szCs w:val="24"/>
        </w:rPr>
        <w:t>4）需隐蔽的部位，必须经施工现场技术负责人及质检员会同建设单位和有关部门对进行隐蔽工程验收，并在办理验收签证手续以后，方可隐蔽。</w:t>
      </w:r>
    </w:p>
    <w:p w14:paraId="73925136">
      <w:pPr>
        <w:pStyle w:val="6"/>
        <w:spacing w:line="600" w:lineRule="exact"/>
        <w:rPr>
          <w:rFonts w:hint="eastAsia" w:ascii="宋体" w:hAnsi="宋体" w:eastAsia="宋体" w:cs="宋体"/>
          <w:bCs w:val="0"/>
          <w:sz w:val="24"/>
          <w:szCs w:val="24"/>
        </w:rPr>
      </w:pPr>
      <w:r>
        <w:rPr>
          <w:rFonts w:hint="eastAsia" w:ascii="宋体" w:hAnsi="宋体" w:eastAsia="宋体" w:cs="宋体"/>
          <w:bCs w:val="0"/>
          <w:sz w:val="24"/>
          <w:szCs w:val="24"/>
        </w:rPr>
        <w:t xml:space="preserve"> </w:t>
      </w:r>
      <w:r>
        <w:rPr>
          <w:rFonts w:hint="eastAsia" w:ascii="宋体" w:hAnsi="宋体" w:eastAsia="宋体" w:cs="宋体"/>
          <w:bCs w:val="0"/>
          <w:sz w:val="24"/>
          <w:szCs w:val="24"/>
          <w:lang w:val="en-US" w:eastAsia="zh-CN"/>
        </w:rPr>
        <w:t>(</w:t>
      </w:r>
      <w:r>
        <w:rPr>
          <w:rFonts w:hint="eastAsia" w:ascii="宋体" w:hAnsi="宋体" w:eastAsia="宋体" w:cs="宋体"/>
          <w:bCs w:val="0"/>
          <w:sz w:val="24"/>
          <w:szCs w:val="24"/>
        </w:rPr>
        <w:t>5）对原材料、半成品进场以前，须先取样验收合格后方可进场，成品材料进场必须要有生产厂的出厂合格证书。不合格的成品材料一律不准使用。</w:t>
      </w:r>
    </w:p>
    <w:bookmarkEnd w:id="88"/>
    <w:p w14:paraId="2E5D7DD2">
      <w:pPr>
        <w:pStyle w:val="6"/>
        <w:spacing w:line="600" w:lineRule="exact"/>
        <w:rPr>
          <w:rFonts w:hint="eastAsia" w:ascii="宋体" w:hAnsi="宋体" w:eastAsia="宋体" w:cs="宋体"/>
          <w:bCs w:val="0"/>
          <w:sz w:val="24"/>
          <w:szCs w:val="24"/>
        </w:rPr>
      </w:pPr>
      <w:r>
        <w:rPr>
          <w:rFonts w:hint="eastAsia" w:ascii="宋体" w:hAnsi="宋体" w:eastAsia="宋体" w:cs="宋体"/>
          <w:bCs w:val="0"/>
          <w:sz w:val="24"/>
          <w:szCs w:val="24"/>
        </w:rPr>
        <w:t xml:space="preserve"> </w:t>
      </w:r>
      <w:bookmarkStart w:id="89" w:name="OLE_LINK27"/>
      <w:r>
        <w:rPr>
          <w:rFonts w:hint="eastAsia" w:ascii="宋体" w:hAnsi="宋体" w:eastAsia="宋体" w:cs="宋体"/>
          <w:bCs w:val="0"/>
          <w:sz w:val="24"/>
          <w:szCs w:val="24"/>
        </w:rPr>
        <w:t xml:space="preserve"> </w:t>
      </w:r>
      <w:r>
        <w:rPr>
          <w:rFonts w:hint="eastAsia" w:ascii="宋体" w:hAnsi="宋体" w:eastAsia="宋体" w:cs="宋体"/>
          <w:bCs w:val="0"/>
          <w:sz w:val="24"/>
          <w:szCs w:val="24"/>
          <w:lang w:val="en-US" w:eastAsia="zh-CN"/>
        </w:rPr>
        <w:t>(6</w:t>
      </w:r>
      <w:r>
        <w:rPr>
          <w:rFonts w:hint="eastAsia" w:ascii="宋体" w:hAnsi="宋体" w:eastAsia="宋体" w:cs="宋体"/>
          <w:bCs w:val="0"/>
          <w:sz w:val="24"/>
          <w:szCs w:val="24"/>
        </w:rPr>
        <w:t>）所有施工人员必须严格按建设单位根据工程的性质指定的施工规范进行操作和施工。</w:t>
      </w:r>
    </w:p>
    <w:p w14:paraId="7F99B6F5">
      <w:pPr>
        <w:pStyle w:val="6"/>
        <w:spacing w:line="600" w:lineRule="exact"/>
        <w:rPr>
          <w:rFonts w:hint="eastAsia" w:ascii="宋体" w:hAnsi="宋体" w:eastAsia="宋体" w:cs="宋体"/>
          <w:bCs w:val="0"/>
          <w:sz w:val="24"/>
          <w:szCs w:val="24"/>
        </w:rPr>
      </w:pPr>
      <w:r>
        <w:rPr>
          <w:rFonts w:hint="eastAsia" w:ascii="宋体" w:hAnsi="宋体" w:eastAsia="宋体" w:cs="宋体"/>
          <w:bCs w:val="0"/>
          <w:sz w:val="24"/>
          <w:szCs w:val="24"/>
        </w:rPr>
        <w:t xml:space="preserve"> </w:t>
      </w:r>
      <w:r>
        <w:rPr>
          <w:rFonts w:hint="eastAsia" w:ascii="宋体" w:hAnsi="宋体" w:eastAsia="宋体" w:cs="宋体"/>
          <w:bCs w:val="0"/>
          <w:sz w:val="24"/>
          <w:szCs w:val="24"/>
          <w:lang w:val="en-US" w:eastAsia="zh-CN"/>
        </w:rPr>
        <w:t>(7</w:t>
      </w:r>
      <w:r>
        <w:rPr>
          <w:rFonts w:hint="eastAsia" w:ascii="宋体" w:hAnsi="宋体" w:eastAsia="宋体" w:cs="宋体"/>
          <w:bCs w:val="0"/>
          <w:sz w:val="24"/>
          <w:szCs w:val="24"/>
        </w:rPr>
        <w:t>）施工过程中，技术人员要不断收集、整理各类技术资料及各种签证的原始记录。</w:t>
      </w:r>
    </w:p>
    <w:p w14:paraId="126D6847">
      <w:pPr>
        <w:pStyle w:val="6"/>
        <w:spacing w:line="600" w:lineRule="exact"/>
        <w:rPr>
          <w:rFonts w:hint="eastAsia" w:ascii="宋体" w:hAnsi="宋体" w:eastAsia="宋体" w:cs="宋体"/>
          <w:bCs w:val="0"/>
          <w:sz w:val="24"/>
          <w:szCs w:val="24"/>
        </w:rPr>
      </w:pPr>
      <w:r>
        <w:rPr>
          <w:rFonts w:hint="eastAsia" w:ascii="宋体" w:hAnsi="宋体" w:eastAsia="宋体" w:cs="宋体"/>
          <w:bCs w:val="0"/>
          <w:sz w:val="24"/>
          <w:szCs w:val="24"/>
        </w:rPr>
        <w:t xml:space="preserve"> </w:t>
      </w:r>
      <w:r>
        <w:rPr>
          <w:rFonts w:hint="eastAsia" w:ascii="宋体" w:hAnsi="宋体" w:eastAsia="宋体" w:cs="宋体"/>
          <w:bCs w:val="0"/>
          <w:sz w:val="24"/>
          <w:szCs w:val="24"/>
          <w:lang w:val="en-US" w:eastAsia="zh-CN"/>
        </w:rPr>
        <w:t>(8</w:t>
      </w:r>
      <w:r>
        <w:rPr>
          <w:rFonts w:hint="eastAsia" w:ascii="宋体" w:hAnsi="宋体" w:eastAsia="宋体" w:cs="宋体"/>
          <w:bCs w:val="0"/>
          <w:sz w:val="24"/>
          <w:szCs w:val="24"/>
        </w:rPr>
        <w:t>）发生工程质量事故，要及时组织力量进行调查处理，查出原因追究责任，并按规定及时逐级上报，不得拖延或隐瞒不报。</w:t>
      </w:r>
    </w:p>
    <w:p w14:paraId="49F86204">
      <w:pPr>
        <w:pStyle w:val="6"/>
        <w:spacing w:line="600" w:lineRule="exact"/>
        <w:ind w:firstLine="0" w:firstLineChars="0"/>
        <w:rPr>
          <w:rFonts w:hint="eastAsia" w:ascii="宋体" w:hAnsi="宋体" w:eastAsia="宋体" w:cs="宋体"/>
          <w:bCs w:val="0"/>
          <w:sz w:val="24"/>
          <w:szCs w:val="24"/>
        </w:rPr>
      </w:pPr>
      <w:r>
        <w:rPr>
          <w:rFonts w:hint="eastAsia" w:ascii="宋体" w:hAnsi="宋体" w:eastAsia="宋体" w:cs="宋体"/>
          <w:bCs w:val="0"/>
          <w:sz w:val="24"/>
          <w:szCs w:val="24"/>
        </w:rPr>
        <w:t>2、工程质量检查</w:t>
      </w:r>
    </w:p>
    <w:p w14:paraId="1792D29B">
      <w:pPr>
        <w:pStyle w:val="6"/>
        <w:spacing w:line="600" w:lineRule="exact"/>
        <w:rPr>
          <w:rFonts w:hint="eastAsia" w:ascii="宋体" w:hAnsi="宋体" w:eastAsia="宋体" w:cs="宋体"/>
          <w:bCs w:val="0"/>
          <w:sz w:val="24"/>
          <w:szCs w:val="24"/>
        </w:rPr>
      </w:pPr>
      <w:r>
        <w:rPr>
          <w:rFonts w:hint="eastAsia" w:ascii="宋体" w:hAnsi="宋体" w:eastAsia="宋体" w:cs="宋体"/>
          <w:bCs w:val="0"/>
          <w:sz w:val="24"/>
          <w:szCs w:val="24"/>
          <w:lang w:val="en-US" w:eastAsia="zh-CN"/>
        </w:rPr>
        <w:t>(</w:t>
      </w:r>
      <w:r>
        <w:rPr>
          <w:rFonts w:hint="eastAsia" w:ascii="宋体" w:hAnsi="宋体" w:eastAsia="宋体" w:cs="宋体"/>
          <w:bCs w:val="0"/>
          <w:sz w:val="24"/>
          <w:szCs w:val="24"/>
        </w:rPr>
        <w:t>1）工程质量的评定,严格按照设计、规范的要求进行。</w:t>
      </w:r>
    </w:p>
    <w:p w14:paraId="15677BA5">
      <w:pPr>
        <w:pStyle w:val="6"/>
        <w:spacing w:line="600" w:lineRule="exact"/>
        <w:rPr>
          <w:rFonts w:hint="eastAsia" w:ascii="宋体" w:hAnsi="宋体" w:eastAsia="宋体" w:cs="宋体"/>
          <w:bCs w:val="0"/>
          <w:sz w:val="24"/>
          <w:szCs w:val="24"/>
        </w:rPr>
      </w:pPr>
      <w:r>
        <w:rPr>
          <w:rFonts w:hint="eastAsia" w:ascii="宋体" w:hAnsi="宋体" w:eastAsia="宋体" w:cs="宋体"/>
          <w:bCs w:val="0"/>
          <w:sz w:val="24"/>
          <w:szCs w:val="24"/>
          <w:lang w:val="en-US" w:eastAsia="zh-CN"/>
        </w:rPr>
        <w:t>(</w:t>
      </w:r>
      <w:r>
        <w:rPr>
          <w:rFonts w:hint="eastAsia" w:ascii="宋体" w:hAnsi="宋体" w:eastAsia="宋体" w:cs="宋体"/>
          <w:bCs w:val="0"/>
          <w:sz w:val="24"/>
          <w:szCs w:val="24"/>
        </w:rPr>
        <w:t>2）在施工过程中，及时地对工程质量按设计、规范进行自检和互检，发现问题，及时进行纠正返修。</w:t>
      </w:r>
    </w:p>
    <w:p w14:paraId="27FE4EB3">
      <w:pPr>
        <w:pStyle w:val="6"/>
        <w:spacing w:line="600" w:lineRule="exact"/>
        <w:rPr>
          <w:rFonts w:hint="eastAsia" w:ascii="宋体" w:hAnsi="宋体" w:eastAsia="宋体" w:cs="宋体"/>
          <w:bCs w:val="0"/>
          <w:sz w:val="24"/>
          <w:szCs w:val="24"/>
        </w:rPr>
      </w:pPr>
      <w:r>
        <w:rPr>
          <w:rFonts w:hint="eastAsia" w:ascii="宋体" w:hAnsi="宋体" w:eastAsia="宋体" w:cs="宋体"/>
          <w:bCs w:val="0"/>
          <w:sz w:val="24"/>
          <w:szCs w:val="24"/>
          <w:lang w:val="en-US" w:eastAsia="zh-CN"/>
        </w:rPr>
        <w:t>(</w:t>
      </w:r>
      <w:r>
        <w:rPr>
          <w:rFonts w:hint="eastAsia" w:ascii="宋体" w:hAnsi="宋体" w:eastAsia="宋体" w:cs="宋体"/>
          <w:bCs w:val="0"/>
          <w:sz w:val="24"/>
          <w:szCs w:val="24"/>
        </w:rPr>
        <w:t>3）各分项工程质量评定，经有关人员验收合格签证以后，才允许移交下道工序继续施工，不合格的要返工，并经重验合格后才能继续施工。</w:t>
      </w:r>
    </w:p>
    <w:p w14:paraId="7BFB560B">
      <w:pPr>
        <w:pStyle w:val="6"/>
        <w:spacing w:line="600" w:lineRule="exact"/>
        <w:rPr>
          <w:rFonts w:hint="eastAsia" w:ascii="宋体" w:hAnsi="宋体" w:eastAsia="宋体" w:cs="宋体"/>
          <w:bCs w:val="0"/>
          <w:sz w:val="24"/>
          <w:szCs w:val="24"/>
        </w:rPr>
      </w:pPr>
      <w:r>
        <w:rPr>
          <w:rFonts w:hint="eastAsia" w:ascii="宋体" w:hAnsi="宋体" w:eastAsia="宋体" w:cs="宋体"/>
          <w:bCs w:val="0"/>
          <w:sz w:val="24"/>
          <w:szCs w:val="24"/>
          <w:lang w:val="en-US" w:eastAsia="zh-CN"/>
        </w:rPr>
        <w:t>(</w:t>
      </w:r>
      <w:r>
        <w:rPr>
          <w:rFonts w:hint="eastAsia" w:ascii="宋体" w:hAnsi="宋体" w:eastAsia="宋体" w:cs="宋体"/>
          <w:bCs w:val="0"/>
          <w:sz w:val="24"/>
          <w:szCs w:val="24"/>
        </w:rPr>
        <w:t>4）公司各级质检员，要认真地履行自己的职责，决不允许擅自放宽标准要求和弄虚作假，质检人员要经常深入工地，收集了解公司基层单位承建项目的施工质量情况。</w:t>
      </w:r>
    </w:p>
    <w:p w14:paraId="3AAD2A89">
      <w:pPr>
        <w:pStyle w:val="6"/>
        <w:spacing w:line="600" w:lineRule="exact"/>
        <w:ind w:firstLine="0" w:firstLineChars="0"/>
        <w:rPr>
          <w:rFonts w:hint="eastAsia" w:ascii="宋体" w:hAnsi="宋体" w:eastAsia="宋体" w:cs="宋体"/>
          <w:bCs w:val="0"/>
          <w:sz w:val="24"/>
          <w:szCs w:val="24"/>
        </w:rPr>
      </w:pPr>
      <w:r>
        <w:rPr>
          <w:rFonts w:hint="eastAsia" w:ascii="宋体" w:hAnsi="宋体" w:eastAsia="宋体" w:cs="宋体"/>
          <w:bCs w:val="0"/>
          <w:sz w:val="24"/>
          <w:szCs w:val="24"/>
        </w:rPr>
        <w:t>3、交工预验收管理</w:t>
      </w:r>
    </w:p>
    <w:p w14:paraId="2996B529">
      <w:pPr>
        <w:pStyle w:val="6"/>
        <w:spacing w:line="600" w:lineRule="exact"/>
        <w:rPr>
          <w:rFonts w:hint="eastAsia" w:ascii="宋体" w:hAnsi="宋体" w:eastAsia="宋体" w:cs="宋体"/>
          <w:bCs w:val="0"/>
          <w:sz w:val="24"/>
          <w:szCs w:val="24"/>
        </w:rPr>
      </w:pPr>
      <w:r>
        <w:rPr>
          <w:rFonts w:hint="eastAsia" w:ascii="宋体" w:hAnsi="宋体" w:eastAsia="宋体" w:cs="宋体"/>
          <w:bCs w:val="0"/>
          <w:sz w:val="24"/>
          <w:szCs w:val="24"/>
          <w:lang w:val="en-US" w:eastAsia="zh-CN"/>
        </w:rPr>
        <w:t>(</w:t>
      </w:r>
      <w:r>
        <w:rPr>
          <w:rFonts w:hint="eastAsia" w:ascii="宋体" w:hAnsi="宋体" w:eastAsia="宋体" w:cs="宋体"/>
          <w:bCs w:val="0"/>
          <w:sz w:val="24"/>
          <w:szCs w:val="24"/>
        </w:rPr>
        <w:t>1）各基层单位承建的工程项目在合同范围内完工以后，由工地技术负责人整理有关原始资料和签证，将整理好的资料报公司工程部，请示进行预验收。</w:t>
      </w:r>
    </w:p>
    <w:p w14:paraId="5D65D608">
      <w:pPr>
        <w:pStyle w:val="6"/>
        <w:spacing w:line="600" w:lineRule="exact"/>
        <w:rPr>
          <w:rFonts w:hint="eastAsia" w:ascii="宋体" w:hAnsi="宋体" w:eastAsia="宋体" w:cs="宋体"/>
          <w:bCs w:val="0"/>
          <w:sz w:val="24"/>
          <w:szCs w:val="24"/>
        </w:rPr>
      </w:pPr>
      <w:r>
        <w:rPr>
          <w:rFonts w:hint="eastAsia" w:ascii="宋体" w:hAnsi="宋体" w:eastAsia="宋体" w:cs="宋体"/>
          <w:bCs w:val="0"/>
          <w:sz w:val="24"/>
          <w:szCs w:val="24"/>
          <w:lang w:val="en-US" w:eastAsia="zh-CN"/>
        </w:rPr>
        <w:t>(</w:t>
      </w:r>
      <w:r>
        <w:rPr>
          <w:rFonts w:hint="eastAsia" w:ascii="宋体" w:hAnsi="宋体" w:eastAsia="宋体" w:cs="宋体"/>
          <w:bCs w:val="0"/>
          <w:sz w:val="24"/>
          <w:szCs w:val="24"/>
        </w:rPr>
        <w:t>2） 公司工程部接到工地报请的预验收文件，应及时地组织工程部及其他有关人员，对申报项目进行全面质量评定，主要验收的内容有：是否按设计图纸规范要求施工、工程的外观质量、各种隐蔽工程的签证、各种原材料、砼试件</w:t>
      </w:r>
      <w:bookmarkEnd w:id="89"/>
      <w:bookmarkStart w:id="90" w:name="OLE_LINK28"/>
      <w:r>
        <w:rPr>
          <w:rFonts w:hint="eastAsia" w:ascii="宋体" w:hAnsi="宋体" w:eastAsia="宋体" w:cs="宋体"/>
          <w:bCs w:val="0"/>
          <w:sz w:val="24"/>
          <w:szCs w:val="24"/>
        </w:rPr>
        <w:t>的检验报告，合同的履行情况等，发现不符合标准要求的要及时组织力量进行返修，直到预验合格后，方可进行正式的交工验收工作。</w:t>
      </w:r>
    </w:p>
    <w:p w14:paraId="575850FA">
      <w:pPr>
        <w:pStyle w:val="6"/>
        <w:spacing w:line="600" w:lineRule="exact"/>
        <w:ind w:firstLine="0" w:firstLineChars="0"/>
        <w:rPr>
          <w:rFonts w:hint="eastAsia" w:ascii="宋体" w:hAnsi="宋体" w:eastAsia="宋体" w:cs="宋体"/>
          <w:bCs w:val="0"/>
          <w:sz w:val="24"/>
          <w:szCs w:val="24"/>
        </w:rPr>
      </w:pPr>
      <w:r>
        <w:rPr>
          <w:rFonts w:hint="eastAsia" w:ascii="宋体" w:hAnsi="宋体" w:eastAsia="宋体" w:cs="宋体"/>
          <w:bCs w:val="0"/>
          <w:sz w:val="24"/>
          <w:szCs w:val="24"/>
        </w:rPr>
        <w:t>4、工程交工后质量回访</w:t>
      </w:r>
    </w:p>
    <w:p w14:paraId="1850EBA9">
      <w:pPr>
        <w:pStyle w:val="6"/>
        <w:spacing w:line="600" w:lineRule="exact"/>
        <w:rPr>
          <w:rFonts w:hint="eastAsia" w:ascii="宋体" w:hAnsi="宋体" w:eastAsia="宋体" w:cs="宋体"/>
          <w:bCs w:val="0"/>
          <w:sz w:val="24"/>
          <w:szCs w:val="24"/>
        </w:rPr>
      </w:pPr>
      <w:r>
        <w:rPr>
          <w:rFonts w:hint="eastAsia" w:ascii="宋体" w:hAnsi="宋体" w:eastAsia="宋体" w:cs="宋体"/>
          <w:bCs w:val="0"/>
          <w:sz w:val="24"/>
          <w:szCs w:val="24"/>
          <w:lang w:val="en-US" w:eastAsia="zh-CN"/>
        </w:rPr>
        <w:t>(</w:t>
      </w:r>
      <w:r>
        <w:rPr>
          <w:rFonts w:hint="eastAsia" w:ascii="宋体" w:hAnsi="宋体" w:eastAsia="宋体" w:cs="宋体"/>
          <w:bCs w:val="0"/>
          <w:sz w:val="24"/>
          <w:szCs w:val="24"/>
        </w:rPr>
        <w:t>1）工程验收合格，交付使用以后，要在保修期内派出有关人员到使用管理单位进行回访，听取使用单位就工程建筑的不同意见，特别重要且具典型例子的项目，还要进行保修期过后的回访。</w:t>
      </w:r>
    </w:p>
    <w:p w14:paraId="18E84F28">
      <w:pPr>
        <w:pStyle w:val="6"/>
        <w:spacing w:line="600" w:lineRule="exact"/>
        <w:rPr>
          <w:rFonts w:hint="eastAsia" w:ascii="宋体" w:hAnsi="宋体" w:eastAsia="宋体" w:cs="宋体"/>
          <w:bCs w:val="0"/>
          <w:sz w:val="24"/>
          <w:szCs w:val="24"/>
        </w:rPr>
      </w:pPr>
      <w:r>
        <w:rPr>
          <w:rFonts w:hint="eastAsia" w:ascii="宋体" w:hAnsi="宋体" w:eastAsia="宋体" w:cs="宋体"/>
          <w:bCs w:val="0"/>
          <w:sz w:val="24"/>
          <w:szCs w:val="24"/>
          <w:lang w:val="en-US" w:eastAsia="zh-CN"/>
        </w:rPr>
        <w:t>(</w:t>
      </w:r>
      <w:r>
        <w:rPr>
          <w:rFonts w:hint="eastAsia" w:ascii="宋体" w:hAnsi="宋体" w:eastAsia="宋体" w:cs="宋体"/>
          <w:bCs w:val="0"/>
          <w:sz w:val="24"/>
          <w:szCs w:val="24"/>
        </w:rPr>
        <w:t>2）根据回访结果，在保修期内因施工原因造成质量问题，施工单位要实行无偿的维修制度，并填写好工程“回访保修单”由甲方签证认可，“回访保修单”要报公司经营部存档，以便做好施工项目的信息反馈工作。</w:t>
      </w:r>
    </w:p>
    <w:p w14:paraId="225F47D5">
      <w:pPr>
        <w:pStyle w:val="6"/>
        <w:spacing w:line="600" w:lineRule="exact"/>
        <w:ind w:firstLine="0" w:firstLineChars="0"/>
        <w:rPr>
          <w:rFonts w:hint="eastAsia" w:ascii="宋体" w:hAnsi="宋体" w:eastAsia="宋体" w:cs="宋体"/>
          <w:bCs w:val="0"/>
          <w:sz w:val="24"/>
          <w:szCs w:val="24"/>
        </w:rPr>
      </w:pPr>
      <w:r>
        <w:rPr>
          <w:rFonts w:hint="eastAsia" w:ascii="宋体" w:hAnsi="宋体" w:eastAsia="宋体" w:cs="宋体"/>
          <w:bCs w:val="0"/>
          <w:sz w:val="24"/>
          <w:szCs w:val="24"/>
        </w:rPr>
        <w:t>5、材料采购及试验</w:t>
      </w:r>
    </w:p>
    <w:p w14:paraId="59D421D7">
      <w:pPr>
        <w:pStyle w:val="6"/>
        <w:spacing w:line="600" w:lineRule="exact"/>
        <w:ind w:left="0" w:leftChars="0" w:firstLine="0" w:firstLineChars="0"/>
        <w:rPr>
          <w:rFonts w:hint="eastAsia" w:ascii="宋体" w:hAnsi="宋体" w:eastAsia="宋体" w:cs="宋体"/>
          <w:bCs w:val="0"/>
          <w:sz w:val="24"/>
          <w:szCs w:val="24"/>
        </w:rPr>
      </w:pPr>
      <w:r>
        <w:rPr>
          <w:rFonts w:hint="eastAsia" w:ascii="宋体" w:hAnsi="宋体" w:eastAsia="宋体" w:cs="宋体"/>
          <w:bCs w:val="0"/>
          <w:sz w:val="24"/>
          <w:szCs w:val="24"/>
          <w:lang w:val="en-US" w:eastAsia="zh-CN"/>
        </w:rPr>
        <w:t xml:space="preserve">    (</w:t>
      </w:r>
      <w:r>
        <w:rPr>
          <w:rFonts w:hint="eastAsia" w:ascii="宋体" w:hAnsi="宋体" w:eastAsia="宋体" w:cs="宋体"/>
          <w:bCs w:val="0"/>
          <w:sz w:val="24"/>
          <w:szCs w:val="24"/>
        </w:rPr>
        <w:t>1）各种建筑材料和辅助材料，以及构件、半成品的质量好坏直接影响建筑工程质量，因此，在采购材料时，必须有产品合格证的原材料；进场前要进行检查验收和必要的取样试验，不得以任何借口采购残次 原材料。</w:t>
      </w:r>
    </w:p>
    <w:p w14:paraId="5D9D474B">
      <w:pPr>
        <w:pStyle w:val="6"/>
        <w:spacing w:line="600" w:lineRule="exact"/>
        <w:rPr>
          <w:rFonts w:hint="eastAsia" w:ascii="宋体" w:hAnsi="宋体" w:eastAsia="宋体" w:cs="宋体"/>
          <w:bCs w:val="0"/>
          <w:sz w:val="24"/>
          <w:szCs w:val="24"/>
        </w:rPr>
      </w:pPr>
      <w:r>
        <w:rPr>
          <w:rFonts w:hint="eastAsia" w:ascii="宋体" w:hAnsi="宋体" w:eastAsia="宋体" w:cs="宋体"/>
          <w:bCs w:val="0"/>
          <w:sz w:val="24"/>
          <w:szCs w:val="24"/>
          <w:lang w:val="en-US" w:eastAsia="zh-CN"/>
        </w:rPr>
        <w:t>(</w:t>
      </w:r>
      <w:r>
        <w:rPr>
          <w:rFonts w:hint="eastAsia" w:ascii="宋体" w:hAnsi="宋体" w:eastAsia="宋体" w:cs="宋体"/>
          <w:bCs w:val="0"/>
          <w:sz w:val="24"/>
          <w:szCs w:val="24"/>
        </w:rPr>
        <w:t>2）材料试验是保证工程质量的现代化检测手段，所有配合比及试验报告的数据，必须准确真实可靠。</w:t>
      </w:r>
    </w:p>
    <w:p w14:paraId="0DE882A9">
      <w:pPr>
        <w:pStyle w:val="6"/>
        <w:spacing w:line="600" w:lineRule="exact"/>
        <w:rPr>
          <w:rFonts w:hint="eastAsia" w:ascii="宋体" w:hAnsi="宋体" w:eastAsia="宋体" w:cs="宋体"/>
          <w:bCs w:val="0"/>
          <w:sz w:val="24"/>
          <w:szCs w:val="24"/>
        </w:rPr>
      </w:pPr>
      <w:r>
        <w:rPr>
          <w:rFonts w:hint="eastAsia" w:ascii="宋体" w:hAnsi="宋体" w:eastAsia="宋体" w:cs="宋体"/>
          <w:bCs w:val="0"/>
          <w:sz w:val="24"/>
          <w:szCs w:val="24"/>
          <w:lang w:val="en-US" w:eastAsia="zh-CN"/>
        </w:rPr>
        <w:t>(</w:t>
      </w:r>
      <w:r>
        <w:rPr>
          <w:rFonts w:hint="eastAsia" w:ascii="宋体" w:hAnsi="宋体" w:eastAsia="宋体" w:cs="宋体"/>
          <w:bCs w:val="0"/>
          <w:sz w:val="24"/>
          <w:szCs w:val="24"/>
        </w:rPr>
        <w:t>3）试验室按有关部门要求进行试验，发现有不合格的原材料及砼应立即向经营工程部等有领导汇报，并及时通知公司基层单位，以便采取相应的技术措施确保工程质量。</w:t>
      </w:r>
    </w:p>
    <w:p w14:paraId="3085E96C">
      <w:pPr>
        <w:pStyle w:val="6"/>
        <w:spacing w:line="600" w:lineRule="exact"/>
        <w:rPr>
          <w:rFonts w:hint="eastAsia" w:ascii="宋体" w:hAnsi="宋体" w:eastAsia="宋体" w:cs="宋体"/>
          <w:bCs w:val="0"/>
          <w:sz w:val="24"/>
          <w:szCs w:val="24"/>
        </w:rPr>
      </w:pPr>
      <w:r>
        <w:rPr>
          <w:rFonts w:hint="eastAsia" w:ascii="宋体" w:hAnsi="宋体" w:eastAsia="宋体" w:cs="宋体"/>
          <w:bCs w:val="0"/>
          <w:sz w:val="24"/>
          <w:szCs w:val="24"/>
          <w:lang w:val="en-US" w:eastAsia="zh-CN"/>
        </w:rPr>
        <w:t>(</w:t>
      </w:r>
      <w:r>
        <w:rPr>
          <w:rFonts w:hint="eastAsia" w:ascii="宋体" w:hAnsi="宋体" w:eastAsia="宋体" w:cs="宋体"/>
          <w:bCs w:val="0"/>
          <w:sz w:val="24"/>
          <w:szCs w:val="24"/>
        </w:rPr>
        <w:t>4）计量员要定期对材料试验、质量检测的使用计量器具和仪表进行检验，不达标准的计量器具应该封存，不准使用，以确保试验，施工质量检测本身的质量。</w:t>
      </w:r>
    </w:p>
    <w:p w14:paraId="07AC4F26">
      <w:pPr>
        <w:keepNext w:val="0"/>
        <w:keepLines w:val="0"/>
        <w:pageBreakBefore w:val="0"/>
        <w:kinsoku/>
        <w:wordWrap/>
        <w:overflowPunct/>
        <w:topLinePunct w:val="0"/>
        <w:autoSpaceDE/>
        <w:autoSpaceDN/>
        <w:bidi w:val="0"/>
        <w:adjustRightInd/>
        <w:snapToGrid w:val="0"/>
        <w:spacing w:line="600" w:lineRule="exact"/>
        <w:ind w:right="42" w:rightChars="20"/>
        <w:textAlignment w:val="auto"/>
        <w:outlineLvl w:val="9"/>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四  实验检验措施</w:t>
      </w:r>
    </w:p>
    <w:p w14:paraId="332C125D">
      <w:pPr>
        <w:keepNext w:val="0"/>
        <w:keepLines w:val="0"/>
        <w:pageBreakBefore w:val="0"/>
        <w:kinsoku/>
        <w:wordWrap/>
        <w:overflowPunct/>
        <w:topLinePunct w:val="0"/>
        <w:autoSpaceDE/>
        <w:autoSpaceDN/>
        <w:bidi w:val="0"/>
        <w:adjustRightInd/>
        <w:snapToGrid w:val="0"/>
        <w:spacing w:line="600" w:lineRule="exact"/>
        <w:ind w:right="42" w:rightChars="20"/>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试验检测工作是一项极为重要的工作，它为工程施工及验收提供科学的数</w:t>
      </w:r>
      <w:bookmarkEnd w:id="90"/>
      <w:bookmarkStart w:id="91" w:name="OLE_LINK29"/>
      <w:r>
        <w:rPr>
          <w:rFonts w:hint="eastAsia" w:ascii="宋体" w:hAnsi="宋体" w:eastAsia="宋体" w:cs="宋体"/>
          <w:color w:val="000000"/>
          <w:sz w:val="24"/>
          <w:szCs w:val="24"/>
          <w:lang w:val="en-US" w:eastAsia="zh-CN"/>
        </w:rPr>
        <w:t>据，是工程质量控制的重要技术手段。为使该工程建设项目试验检测工作规范化、制度化、程序化、确保用可靠的科学数据指导施工，切实做好工程质量的控制工作，依据该工程设计技术标准、施工规范、试验规程、施工的实际情况，试验检测宜采取如下措施：</w:t>
      </w:r>
    </w:p>
    <w:p w14:paraId="36A599CE">
      <w:pPr>
        <w:keepNext w:val="0"/>
        <w:keepLines w:val="0"/>
        <w:pageBreakBefore w:val="0"/>
        <w:kinsoku/>
        <w:wordWrap/>
        <w:overflowPunct/>
        <w:topLinePunct w:val="0"/>
        <w:autoSpaceDE/>
        <w:autoSpaceDN/>
        <w:bidi w:val="0"/>
        <w:adjustRightInd/>
        <w:snapToGrid w:val="0"/>
        <w:spacing w:line="600" w:lineRule="exact"/>
        <w:ind w:right="42" w:rightChars="20"/>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 我公司将设立试验检测实验室：</w:t>
      </w:r>
    </w:p>
    <w:p w14:paraId="1C95A492">
      <w:pPr>
        <w:keepNext w:val="0"/>
        <w:keepLines w:val="0"/>
        <w:pageBreakBefore w:val="0"/>
        <w:kinsoku/>
        <w:wordWrap/>
        <w:overflowPunct/>
        <w:topLinePunct w:val="0"/>
        <w:autoSpaceDE/>
        <w:autoSpaceDN/>
        <w:bidi w:val="0"/>
        <w:adjustRightInd/>
        <w:snapToGrid w:val="0"/>
        <w:spacing w:line="600" w:lineRule="exact"/>
        <w:ind w:right="42" w:rightChars="20"/>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1、试验检测设备及仪器必须配齐，认真做好试验设备检定与校准工作，并确保试验检测设备满足工作需要。</w:t>
      </w:r>
    </w:p>
    <w:p w14:paraId="512CD49F">
      <w:pPr>
        <w:keepNext w:val="0"/>
        <w:keepLines w:val="0"/>
        <w:pageBreakBefore w:val="0"/>
        <w:kinsoku/>
        <w:wordWrap/>
        <w:overflowPunct/>
        <w:topLinePunct w:val="0"/>
        <w:autoSpaceDE/>
        <w:autoSpaceDN/>
        <w:bidi w:val="0"/>
        <w:adjustRightInd/>
        <w:snapToGrid w:val="0"/>
        <w:spacing w:line="600" w:lineRule="exact"/>
        <w:ind w:right="42" w:rightChars="20"/>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2、试验检测的各项工作，统一按国家正式颁布的试验规程及部级行业标准进行。完成标准试验，并及时上报审批。</w:t>
      </w:r>
    </w:p>
    <w:p w14:paraId="08C7F963">
      <w:pPr>
        <w:keepNext w:val="0"/>
        <w:keepLines w:val="0"/>
        <w:pageBreakBefore w:val="0"/>
        <w:kinsoku/>
        <w:wordWrap/>
        <w:overflowPunct/>
        <w:topLinePunct w:val="0"/>
        <w:autoSpaceDE/>
        <w:autoSpaceDN/>
        <w:bidi w:val="0"/>
        <w:adjustRightInd/>
        <w:snapToGrid w:val="0"/>
        <w:spacing w:line="600" w:lineRule="exact"/>
        <w:ind w:right="42" w:rightChars="20"/>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3、按施工技术规范及试验规程完成自检项目及抽检频率。属于我公司自行完成的试验检测项目按检验评定标准、施工技术规范、规程、招标文件的要求进行取样试验及检测，不得低于规定的取样频率。</w:t>
      </w:r>
    </w:p>
    <w:p w14:paraId="6E7B7D54">
      <w:pPr>
        <w:keepNext w:val="0"/>
        <w:keepLines w:val="0"/>
        <w:pageBreakBefore w:val="0"/>
        <w:kinsoku/>
        <w:wordWrap/>
        <w:overflowPunct/>
        <w:topLinePunct w:val="0"/>
        <w:autoSpaceDE/>
        <w:autoSpaceDN/>
        <w:bidi w:val="0"/>
        <w:adjustRightInd/>
        <w:snapToGrid w:val="0"/>
        <w:spacing w:line="600" w:lineRule="exact"/>
        <w:ind w:right="42" w:rightChars="20"/>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4、各种试验检测资料采用统一的表格进行记录计算、审核，并且必须有签字，才能作为有效的可归档整理的正式竣工资料。收集整理试验检测资料必须及时、准确，对要求上报的各类报表及时上报。任何一份试验检测资料必须经有关人员的签认后方能生效，属报批的必须有正式的批复文件。全部试验检测资料原件必须分类保存，待工程完工后按竣工资料编制办法进行整理装订、归档保存。</w:t>
      </w:r>
    </w:p>
    <w:p w14:paraId="4733EB7B">
      <w:pPr>
        <w:keepNext w:val="0"/>
        <w:keepLines w:val="0"/>
        <w:pageBreakBefore w:val="0"/>
        <w:kinsoku/>
        <w:wordWrap/>
        <w:overflowPunct/>
        <w:topLinePunct w:val="0"/>
        <w:autoSpaceDE/>
        <w:autoSpaceDN/>
        <w:bidi w:val="0"/>
        <w:adjustRightInd/>
        <w:snapToGrid w:val="0"/>
        <w:spacing w:line="600" w:lineRule="exact"/>
        <w:ind w:right="42" w:rightChars="20"/>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5、对施工现场进行旁站检查及指导。</w:t>
      </w:r>
    </w:p>
    <w:p w14:paraId="189A9DD5">
      <w:pPr>
        <w:keepNext w:val="0"/>
        <w:keepLines w:val="0"/>
        <w:pageBreakBefore w:val="0"/>
        <w:kinsoku/>
        <w:wordWrap/>
        <w:overflowPunct/>
        <w:topLinePunct w:val="0"/>
        <w:autoSpaceDE/>
        <w:autoSpaceDN/>
        <w:bidi w:val="0"/>
        <w:adjustRightInd/>
        <w:snapToGrid w:val="0"/>
        <w:spacing w:line="600" w:lineRule="exact"/>
        <w:ind w:right="42" w:rightChars="20"/>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6、自检与委托：</w:t>
      </w:r>
    </w:p>
    <w:p w14:paraId="45F65504">
      <w:pPr>
        <w:keepNext w:val="0"/>
        <w:keepLines w:val="0"/>
        <w:pageBreakBefore w:val="0"/>
        <w:kinsoku/>
        <w:wordWrap/>
        <w:overflowPunct/>
        <w:topLinePunct w:val="0"/>
        <w:autoSpaceDE/>
        <w:autoSpaceDN/>
        <w:bidi w:val="0"/>
        <w:adjustRightInd/>
        <w:snapToGrid w:val="0"/>
        <w:spacing w:line="600" w:lineRule="exact"/>
        <w:ind w:right="42" w:rightChars="20"/>
        <w:textAlignment w:val="auto"/>
        <w:outlineLvl w:val="9"/>
        <w:rPr>
          <w:rFonts w:hint="eastAsia" w:ascii="宋体" w:hAnsi="宋体" w:eastAsia="宋体" w:cs="宋体"/>
          <w:sz w:val="24"/>
          <w:szCs w:val="24"/>
          <w:lang w:val="en-US" w:eastAsia="zh-CN"/>
        </w:rPr>
      </w:pPr>
      <w:r>
        <w:rPr>
          <w:rFonts w:hint="eastAsia" w:ascii="宋体" w:hAnsi="宋体" w:eastAsia="宋体" w:cs="宋体"/>
          <w:color w:val="000000"/>
          <w:sz w:val="24"/>
          <w:szCs w:val="24"/>
          <w:lang w:val="en-US" w:eastAsia="zh-CN"/>
        </w:rPr>
        <w:t>    属于我方自行完成的试验检测项目，由我方自己的试验室检验合格后委托有资质的其它试验检测单位完成；检测合格后方可用于施工现场。</w:t>
      </w:r>
      <w:bookmarkEnd w:id="91"/>
    </w:p>
    <w:p w14:paraId="594BF271">
      <w:pPr>
        <w:pStyle w:val="13"/>
        <w:jc w:val="center"/>
        <w:rPr>
          <w:rFonts w:hint="eastAsia"/>
        </w:rPr>
        <w:sectPr>
          <w:pgSz w:w="11906" w:h="16838"/>
          <w:pgMar w:top="1440" w:right="1800" w:bottom="1440" w:left="1800" w:header="851" w:footer="992" w:gutter="0"/>
          <w:cols w:space="425" w:num="1"/>
          <w:docGrid w:type="lines" w:linePitch="312" w:charSpace="0"/>
        </w:sectPr>
      </w:pPr>
    </w:p>
    <w:p w14:paraId="11AB3A21">
      <w:pPr>
        <w:numPr>
          <w:ilvl w:val="0"/>
          <w:numId w:val="1"/>
        </w:numPr>
        <w:tabs>
          <w:tab w:val="left" w:pos="6045"/>
        </w:tabs>
        <w:spacing w:line="360" w:lineRule="auto"/>
        <w:ind w:left="0" w:leftChars="0" w:right="-334" w:rightChars="-159" w:firstLine="0" w:firstLineChars="0"/>
        <w:jc w:val="center"/>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安全管理体系与措施</w:t>
      </w:r>
    </w:p>
    <w:p w14:paraId="59265E51">
      <w:pPr>
        <w:pStyle w:val="7"/>
        <w:keepNext w:val="0"/>
        <w:keepLines w:val="0"/>
        <w:pageBreakBefore w:val="0"/>
        <w:widowControl w:val="0"/>
        <w:numPr>
          <w:ilvl w:val="0"/>
          <w:numId w:val="0"/>
        </w:numPr>
        <w:kinsoku/>
        <w:wordWrap/>
        <w:overflowPunct/>
        <w:topLinePunct w:val="0"/>
        <w:autoSpaceDE w:val="0"/>
        <w:autoSpaceDN/>
        <w:bidi w:val="0"/>
        <w:adjustRightInd/>
        <w:snapToGrid/>
        <w:spacing w:beforeAutospacing="0" w:after="0" w:afterAutospacing="0" w:line="360" w:lineRule="auto"/>
        <w:ind w:right="0" w:rightChars="0"/>
        <w:jc w:val="both"/>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（一）安全管理体系</w:t>
      </w:r>
    </w:p>
    <w:p w14:paraId="7E645780">
      <w:pPr>
        <w:keepNext w:val="0"/>
        <w:keepLines w:val="0"/>
        <w:pageBreakBefore w:val="0"/>
        <w:widowControl w:val="0"/>
        <w:kinsoku/>
        <w:wordWrap/>
        <w:overflowPunct/>
        <w:topLinePunct w:val="0"/>
        <w:autoSpaceDE w:val="0"/>
        <w:autoSpaceDN/>
        <w:bidi w:val="0"/>
        <w:adjustRightInd/>
        <w:snapToGrid/>
        <w:spacing w:afterAutospacing="0" w:line="360" w:lineRule="auto"/>
        <w:ind w:left="0" w:leftChars="0" w:right="0" w:rightChars="0" w:firstLine="480" w:firstLineChars="200"/>
        <w:jc w:val="both"/>
        <w:textAlignment w:val="auto"/>
        <w:outlineLvl w:val="9"/>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安全生产是关系到社会安定和每一个职工的生命及国家财产的大事，是关系到现代化建设和改革开放的大事，亦是一项经济部门和生产部门的大事，必须贯彻“安全第一”和“预防为主”的方针，切实加强安全生产工作。安全生产是关系到职工生命和国家财产不受损失的大事，在工程施工中应作为重要内容来研究落实，建立健全安全生产保证体系。在本工程中我们建立以公司分管经理为领导，公司在职安全员现场监理、指导，项目经理具体负责实施，工地专职安全员现场指挥，并有权责令某分项工程停工整顿安全的安全生产管理网络。 </w:t>
      </w:r>
    </w:p>
    <w:p w14:paraId="217AF7E2">
      <w:pPr>
        <w:keepNext w:val="0"/>
        <w:keepLines w:val="0"/>
        <w:pageBreakBefore w:val="0"/>
        <w:widowControl w:val="0"/>
        <w:kinsoku/>
        <w:wordWrap/>
        <w:overflowPunct/>
        <w:topLinePunct w:val="0"/>
        <w:autoSpaceDE w:val="0"/>
        <w:autoSpaceDN/>
        <w:bidi w:val="0"/>
        <w:adjustRightInd/>
        <w:snapToGrid/>
        <w:spacing w:afterAutospacing="0" w:line="360" w:lineRule="auto"/>
        <w:ind w:left="0" w:leftChars="0" w:right="0" w:rightChars="0" w:firstLine="480" w:firstLineChars="200"/>
        <w:jc w:val="both"/>
        <w:textAlignment w:val="auto"/>
        <w:outlineLvl w:val="9"/>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1、施工现场按施工人员配备专职的安全员。 </w:t>
      </w:r>
    </w:p>
    <w:p w14:paraId="7EB9191A">
      <w:pPr>
        <w:keepNext w:val="0"/>
        <w:keepLines w:val="0"/>
        <w:pageBreakBefore w:val="0"/>
        <w:widowControl w:val="0"/>
        <w:kinsoku/>
        <w:wordWrap/>
        <w:overflowPunct/>
        <w:topLinePunct w:val="0"/>
        <w:autoSpaceDE w:val="0"/>
        <w:autoSpaceDN/>
        <w:bidi w:val="0"/>
        <w:adjustRightInd/>
        <w:snapToGrid/>
        <w:spacing w:afterAutospacing="0" w:line="360" w:lineRule="auto"/>
        <w:ind w:left="0" w:leftChars="0" w:right="0" w:rightChars="0" w:firstLine="480" w:firstLineChars="200"/>
        <w:jc w:val="both"/>
        <w:textAlignment w:val="auto"/>
        <w:outlineLvl w:val="9"/>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2、特殊工种如电工、电焊工、起重工等等须经专业培训，并持有专业主管部门签发的合格证方能上岗。 </w:t>
      </w:r>
    </w:p>
    <w:p w14:paraId="00DED9A9">
      <w:pPr>
        <w:keepNext w:val="0"/>
        <w:keepLines w:val="0"/>
        <w:pageBreakBefore w:val="0"/>
        <w:widowControl w:val="0"/>
        <w:kinsoku/>
        <w:wordWrap/>
        <w:overflowPunct/>
        <w:topLinePunct w:val="0"/>
        <w:autoSpaceDE w:val="0"/>
        <w:autoSpaceDN/>
        <w:bidi w:val="0"/>
        <w:adjustRightInd/>
        <w:snapToGrid/>
        <w:spacing w:afterAutospacing="0" w:line="360" w:lineRule="auto"/>
        <w:ind w:left="0" w:leftChars="0" w:right="0" w:rightChars="0" w:firstLine="480" w:firstLineChars="200"/>
        <w:jc w:val="both"/>
        <w:textAlignment w:val="auto"/>
        <w:outlineLvl w:val="9"/>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3、对于易燃易爆的材料除应专门妥善保管之外，还应配备足够的消防设备（如灭火器等），所有施工人员应熟悉消防设备的性能和使用方法。 </w:t>
      </w:r>
    </w:p>
    <w:p w14:paraId="7E51AFB4">
      <w:pPr>
        <w:keepNext w:val="0"/>
        <w:keepLines w:val="0"/>
        <w:pageBreakBefore w:val="0"/>
        <w:widowControl w:val="0"/>
        <w:kinsoku/>
        <w:wordWrap/>
        <w:overflowPunct/>
        <w:topLinePunct w:val="0"/>
        <w:autoSpaceDE w:val="0"/>
        <w:autoSpaceDN/>
        <w:bidi w:val="0"/>
        <w:adjustRightInd/>
        <w:snapToGrid/>
        <w:spacing w:afterAutospacing="0" w:line="360" w:lineRule="auto"/>
        <w:ind w:left="0" w:leftChars="0" w:right="0" w:rightChars="0" w:firstLine="480" w:firstLineChars="200"/>
        <w:jc w:val="both"/>
        <w:textAlignment w:val="auto"/>
        <w:outlineLvl w:val="9"/>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4、制定安全生产管理制度，进一步落实安全生产责任制，从管理人员到工人逐级签订安全生产合同，明确各级、各部门、各人安全生产责任，使其提高警惕，把安全生产常记于心，经常多形式开展安全生产宣传教育，包括： </w:t>
      </w:r>
    </w:p>
    <w:p w14:paraId="328E48AB">
      <w:pPr>
        <w:keepNext w:val="0"/>
        <w:keepLines w:val="0"/>
        <w:pageBreakBefore w:val="0"/>
        <w:widowControl w:val="0"/>
        <w:kinsoku/>
        <w:wordWrap/>
        <w:overflowPunct/>
        <w:topLinePunct w:val="0"/>
        <w:autoSpaceDE w:val="0"/>
        <w:autoSpaceDN/>
        <w:bidi w:val="0"/>
        <w:adjustRightInd/>
        <w:snapToGrid/>
        <w:spacing w:afterAutospacing="0" w:line="360" w:lineRule="auto"/>
        <w:ind w:left="0" w:leftChars="0" w:right="0" w:rightChars="0" w:firstLine="480" w:firstLineChars="200"/>
        <w:jc w:val="both"/>
        <w:textAlignment w:val="auto"/>
        <w:outlineLvl w:val="9"/>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（1）新进工地人员三级安全教育。 </w:t>
      </w:r>
    </w:p>
    <w:p w14:paraId="2B68ED72">
      <w:pPr>
        <w:keepNext w:val="0"/>
        <w:keepLines w:val="0"/>
        <w:pageBreakBefore w:val="0"/>
        <w:widowControl w:val="0"/>
        <w:kinsoku/>
        <w:wordWrap/>
        <w:overflowPunct/>
        <w:topLinePunct w:val="0"/>
        <w:autoSpaceDE w:val="0"/>
        <w:autoSpaceDN/>
        <w:bidi w:val="0"/>
        <w:adjustRightInd/>
        <w:snapToGrid/>
        <w:spacing w:afterAutospacing="0" w:line="360" w:lineRule="auto"/>
        <w:ind w:left="0" w:leftChars="0" w:right="0" w:rightChars="0" w:firstLine="480" w:firstLineChars="200"/>
        <w:jc w:val="both"/>
        <w:textAlignment w:val="auto"/>
        <w:outlineLvl w:val="9"/>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（2）变换工种人员的安全教育。 </w:t>
      </w:r>
    </w:p>
    <w:p w14:paraId="6163CF9B">
      <w:pPr>
        <w:keepNext w:val="0"/>
        <w:keepLines w:val="0"/>
        <w:pageBreakBefore w:val="0"/>
        <w:widowControl w:val="0"/>
        <w:kinsoku/>
        <w:wordWrap/>
        <w:overflowPunct/>
        <w:topLinePunct w:val="0"/>
        <w:autoSpaceDE w:val="0"/>
        <w:autoSpaceDN/>
        <w:bidi w:val="0"/>
        <w:adjustRightInd/>
        <w:snapToGrid/>
        <w:spacing w:afterAutospacing="0" w:line="360" w:lineRule="auto"/>
        <w:ind w:left="0" w:leftChars="0" w:right="0" w:rightChars="0" w:firstLine="480" w:firstLineChars="200"/>
        <w:jc w:val="both"/>
        <w:textAlignment w:val="auto"/>
        <w:outlineLvl w:val="9"/>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（3）根据季节、施工特点进行有针对性的安全教育。 </w:t>
      </w:r>
    </w:p>
    <w:p w14:paraId="7F97A642">
      <w:pPr>
        <w:keepNext w:val="0"/>
        <w:keepLines w:val="0"/>
        <w:pageBreakBefore w:val="0"/>
        <w:widowControl w:val="0"/>
        <w:kinsoku/>
        <w:wordWrap/>
        <w:overflowPunct/>
        <w:topLinePunct w:val="0"/>
        <w:autoSpaceDE w:val="0"/>
        <w:autoSpaceDN/>
        <w:bidi w:val="0"/>
        <w:adjustRightInd/>
        <w:snapToGrid/>
        <w:spacing w:afterAutospacing="0" w:line="360" w:lineRule="auto"/>
        <w:ind w:left="0" w:leftChars="0" w:right="0" w:rightChars="0" w:firstLine="480" w:firstLineChars="200"/>
        <w:jc w:val="both"/>
        <w:textAlignment w:val="auto"/>
        <w:outlineLvl w:val="9"/>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 xml:space="preserve"> 5、各项目根据分部分项工程特点进行有针对性的全面的安全技术交底，并履行签字手续。 </w:t>
      </w:r>
    </w:p>
    <w:p w14:paraId="1245837F">
      <w:pPr>
        <w:keepNext w:val="0"/>
        <w:keepLines w:val="0"/>
        <w:pageBreakBefore w:val="0"/>
        <w:widowControl w:val="0"/>
        <w:kinsoku/>
        <w:wordWrap/>
        <w:overflowPunct/>
        <w:topLinePunct w:val="0"/>
        <w:autoSpaceDE w:val="0"/>
        <w:autoSpaceDN/>
        <w:bidi w:val="0"/>
        <w:adjustRightInd/>
        <w:snapToGrid/>
        <w:spacing w:afterAutospacing="0" w:line="360" w:lineRule="auto"/>
        <w:ind w:left="0" w:leftChars="0" w:right="0" w:rightChars="0" w:firstLine="480" w:firstLineChars="200"/>
        <w:jc w:val="both"/>
        <w:textAlignment w:val="auto"/>
        <w:outlineLvl w:val="9"/>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 xml:space="preserve"> 6、建立现场安全检查制度 </w:t>
      </w:r>
    </w:p>
    <w:p w14:paraId="3EAE31A7">
      <w:pPr>
        <w:keepNext w:val="0"/>
        <w:keepLines w:val="0"/>
        <w:pageBreakBefore w:val="0"/>
        <w:widowControl w:val="0"/>
        <w:kinsoku/>
        <w:wordWrap/>
        <w:overflowPunct/>
        <w:topLinePunct w:val="0"/>
        <w:autoSpaceDE w:val="0"/>
        <w:autoSpaceDN/>
        <w:bidi w:val="0"/>
        <w:adjustRightInd/>
        <w:snapToGrid/>
        <w:spacing w:afterAutospacing="0" w:line="360" w:lineRule="auto"/>
        <w:ind w:left="0" w:leftChars="0" w:right="0" w:rightChars="0" w:firstLine="480" w:firstLineChars="200"/>
        <w:jc w:val="both"/>
        <w:textAlignment w:val="auto"/>
        <w:outlineLvl w:val="9"/>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（1）公司每月检查二次。 </w:t>
      </w:r>
    </w:p>
    <w:p w14:paraId="77A1535F">
      <w:pPr>
        <w:keepNext w:val="0"/>
        <w:keepLines w:val="0"/>
        <w:pageBreakBefore w:val="0"/>
        <w:widowControl w:val="0"/>
        <w:kinsoku/>
        <w:wordWrap/>
        <w:overflowPunct/>
        <w:topLinePunct w:val="0"/>
        <w:autoSpaceDE w:val="0"/>
        <w:autoSpaceDN/>
        <w:bidi w:val="0"/>
        <w:adjustRightInd/>
        <w:snapToGrid/>
        <w:spacing w:afterAutospacing="0" w:line="360" w:lineRule="auto"/>
        <w:ind w:left="0" w:leftChars="0" w:right="0" w:rightChars="0" w:firstLine="480" w:firstLineChars="200"/>
        <w:jc w:val="both"/>
        <w:textAlignment w:val="auto"/>
        <w:outlineLvl w:val="9"/>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（2）项目组每旬检查一次。 </w:t>
      </w:r>
    </w:p>
    <w:p w14:paraId="1A91846B">
      <w:pPr>
        <w:keepNext w:val="0"/>
        <w:keepLines w:val="0"/>
        <w:pageBreakBefore w:val="0"/>
        <w:widowControl w:val="0"/>
        <w:kinsoku/>
        <w:wordWrap/>
        <w:overflowPunct/>
        <w:topLinePunct w:val="0"/>
        <w:autoSpaceDE w:val="0"/>
        <w:autoSpaceDN/>
        <w:bidi w:val="0"/>
        <w:adjustRightInd/>
        <w:snapToGrid/>
        <w:spacing w:afterAutospacing="0" w:line="360" w:lineRule="auto"/>
        <w:ind w:left="0" w:leftChars="0" w:right="0" w:rightChars="0" w:firstLine="480" w:firstLineChars="200"/>
        <w:jc w:val="both"/>
        <w:textAlignment w:val="auto"/>
        <w:outlineLvl w:val="9"/>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（3）施工班组每周检查一次。 </w:t>
      </w:r>
    </w:p>
    <w:p w14:paraId="0B6C592C">
      <w:pPr>
        <w:keepNext w:val="0"/>
        <w:keepLines w:val="0"/>
        <w:pageBreakBefore w:val="0"/>
        <w:widowControl w:val="0"/>
        <w:kinsoku/>
        <w:wordWrap/>
        <w:overflowPunct/>
        <w:topLinePunct w:val="0"/>
        <w:autoSpaceDE w:val="0"/>
        <w:autoSpaceDN/>
        <w:bidi w:val="0"/>
        <w:adjustRightInd/>
        <w:snapToGrid/>
        <w:spacing w:afterAutospacing="0" w:line="360" w:lineRule="auto"/>
        <w:ind w:left="0" w:leftChars="0" w:right="0" w:rightChars="0" w:firstLine="480" w:firstLineChars="200"/>
        <w:jc w:val="both"/>
        <w:textAlignment w:val="auto"/>
        <w:outlineLvl w:val="9"/>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上述检查活动必须有书面记录。检查中发现的事故隐患整改做到定人、定措施、定时间如期整改完毕并完成书面反馈。 </w:t>
      </w:r>
    </w:p>
    <w:p w14:paraId="1A79FE50">
      <w:pPr>
        <w:pStyle w:val="7"/>
        <w:keepNext w:val="0"/>
        <w:keepLines w:val="0"/>
        <w:pageBreakBefore w:val="0"/>
        <w:widowControl w:val="0"/>
        <w:numPr>
          <w:ilvl w:val="0"/>
          <w:numId w:val="0"/>
        </w:numPr>
        <w:kinsoku/>
        <w:wordWrap/>
        <w:overflowPunct/>
        <w:topLinePunct w:val="0"/>
        <w:autoSpaceDE w:val="0"/>
        <w:autoSpaceDN/>
        <w:bidi w:val="0"/>
        <w:adjustRightInd/>
        <w:snapToGrid/>
        <w:spacing w:after="0" w:line="360" w:lineRule="auto"/>
        <w:ind w:left="0" w:leftChars="0" w:right="0" w:rightChars="0"/>
        <w:jc w:val="both"/>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 xml:space="preserve">    （二）安全生产总目标</w:t>
      </w:r>
    </w:p>
    <w:p w14:paraId="54375DB2">
      <w:pPr>
        <w:keepNext w:val="0"/>
        <w:keepLines w:val="0"/>
        <w:pageBreakBefore w:val="0"/>
        <w:widowControl w:val="0"/>
        <w:kinsoku/>
        <w:wordWrap/>
        <w:overflowPunct/>
        <w:topLinePunct w:val="0"/>
        <w:autoSpaceDE w:val="0"/>
        <w:autoSpaceDN/>
        <w:bidi w:val="0"/>
        <w:adjustRightInd/>
        <w:snapToGrid/>
        <w:spacing w:line="360" w:lineRule="auto"/>
        <w:ind w:left="0" w:leftChars="0" w:right="0" w:rightChars="0" w:firstLine="480"/>
        <w:jc w:val="both"/>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本工程施工安全总目标为：杜绝重大伤亡事故，事故频率控制在1%以内，实现“五无”（即无重伤、无死亡、无倒塌、无中毒、无火灾）。</w:t>
      </w:r>
    </w:p>
    <w:p w14:paraId="1DD11F44">
      <w:pPr>
        <w:keepNext w:val="0"/>
        <w:keepLines w:val="0"/>
        <w:pageBreakBefore w:val="0"/>
        <w:widowControl w:val="0"/>
        <w:kinsoku/>
        <w:wordWrap/>
        <w:overflowPunct/>
        <w:topLinePunct w:val="0"/>
        <w:autoSpaceDE w:val="0"/>
        <w:autoSpaceDN/>
        <w:bidi w:val="0"/>
        <w:adjustRightInd/>
        <w:snapToGrid/>
        <w:spacing w:line="360" w:lineRule="auto"/>
        <w:ind w:left="0" w:leftChars="0" w:right="0" w:rightChars="0" w:firstLine="480"/>
        <w:jc w:val="both"/>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（三）建立施工项目安全管理组织保证体系</w:t>
      </w:r>
    </w:p>
    <w:p w14:paraId="7565B602">
      <w:pPr>
        <w:keepNext w:val="0"/>
        <w:keepLines w:val="0"/>
        <w:pageBreakBefore w:val="0"/>
        <w:widowControl w:val="0"/>
        <w:kinsoku/>
        <w:wordWrap/>
        <w:overflowPunct/>
        <w:topLinePunct w:val="0"/>
        <w:autoSpaceDE w:val="0"/>
        <w:autoSpaceDN/>
        <w:bidi w:val="0"/>
        <w:adjustRightInd/>
        <w:snapToGrid/>
        <w:spacing w:line="360" w:lineRule="auto"/>
        <w:ind w:left="0" w:leftChars="0" w:right="0" w:rightChars="0" w:firstLine="480"/>
        <w:jc w:val="both"/>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 xml:space="preserve"> 1、项目班组班前施工现场管理制度</w:t>
      </w:r>
    </w:p>
    <w:p w14:paraId="6FCE6564">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 xml:space="preserve"> 建立、健全项目施工现场文明施工管理组织、施工现场分包单位应服从总包单位的文明施工工作。</w:t>
      </w:r>
    </w:p>
    <w:p w14:paraId="532DFF2B">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 xml:space="preserve"> 建立、健全各项文明施工岗位责任制，文明施工管理按专业、岗位、片区、栋号等分片包干。</w:t>
      </w:r>
    </w:p>
    <w:p w14:paraId="44F1ED0B">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 xml:space="preserve"> 广泛开展文明施工宣传教育，提高施工现场全体施工人员的素质，养成遵守纪律和文明施工的习惯。</w:t>
      </w:r>
    </w:p>
    <w:p w14:paraId="7F7E1478">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 xml:space="preserve"> 施工现场必须按施工组织设计总平面图进行规划布置。现场临时设施的搭设、材料、构件半成品，非标准设备的堆放、机械设备的停放，均应在总平面图确定的位置上，不得随意搭设和堆停放。</w:t>
      </w:r>
    </w:p>
    <w:p w14:paraId="6A85F747">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 xml:space="preserve"> 施工现场设置明显标牌，施工人员统一着工作服，戴好规定颜色的安全帽，严禁打赤膊。</w:t>
      </w:r>
    </w:p>
    <w:p w14:paraId="6BEE1B86">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 xml:space="preserve"> 施工现场必须做到道路畅通无障碍，排水畅通无积水，场地整洁无施工垃圾。</w:t>
      </w:r>
    </w:p>
    <w:p w14:paraId="754F7C14">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 xml:space="preserve"> 操作地点要保持清洁干净。施工班组要做到自产自清、日产日清，工完场清，标准管理。</w:t>
      </w:r>
    </w:p>
    <w:p w14:paraId="7AF9A53F">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 xml:space="preserve"> 材料、构件和机具要堆、停放整齐，做到砂石成方，砖成丁，材料要清底用净。脚手工具、模板、门窗、构件要分类码放整齐，做到堆放一头齐，垛位一条线。</w:t>
      </w:r>
    </w:p>
    <w:p w14:paraId="3401FB14">
      <w:pPr>
        <w:keepNext w:val="0"/>
        <w:keepLines w:val="0"/>
        <w:pageBreakBefore w:val="0"/>
        <w:widowControl w:val="0"/>
        <w:kinsoku/>
        <w:wordWrap/>
        <w:overflowPunct/>
        <w:topLinePunct w:val="0"/>
        <w:autoSpaceDE w:val="0"/>
        <w:autoSpaceDN/>
        <w:bidi w:val="0"/>
        <w:adjustRightInd/>
        <w:snapToGrid/>
        <w:spacing w:line="360" w:lineRule="auto"/>
        <w:ind w:left="0" w:leftChars="0" w:right="0" w:rightChars="0" w:firstLine="480" w:firstLineChars="0"/>
        <w:jc w:val="both"/>
        <w:textAlignment w:val="auto"/>
        <w:outlineLvl w:val="9"/>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 xml:space="preserve"> 现场使用的机械要做到摆放整齐，机身保持整洁，标记编号明显，安全装置灵敏有效、机棚内外干净整齐，栅内视线好，操作方便。</w:t>
      </w:r>
    </w:p>
    <w:p w14:paraId="17A82D12">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坚绝杜绝浪费。现场禁止随地乱丢材料和工具，做到不见零散砂、石、砖、瓦、水泥、构件、工具；不见乱丢的剩灰浆、废铅丝、短管头、钢筋头；不见乱丢的模板扣件、木板条。</w:t>
      </w:r>
    </w:p>
    <w:p w14:paraId="3BAD6525">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遵守国家有关环境保护的法律规定，做好现场所有场所和空间上的清洁，采取措施控制和消除施工现场空气、粉尘、噪声、水源污染源，达到规定的要求。</w:t>
      </w:r>
    </w:p>
    <w:p w14:paraId="0B870391">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坚持施工现场文明施工周检制度，按照项目文明施工标准检查、评比与考核，进行奖、惩兑现。</w:t>
      </w:r>
    </w:p>
    <w:p w14:paraId="55DE73FA">
      <w:pPr>
        <w:keepNext w:val="0"/>
        <w:keepLines w:val="0"/>
        <w:pageBreakBefore w:val="0"/>
        <w:widowControl w:val="0"/>
        <w:kinsoku/>
        <w:wordWrap/>
        <w:overflowPunct/>
        <w:topLinePunct w:val="0"/>
        <w:autoSpaceDE w:val="0"/>
        <w:autoSpaceDN/>
        <w:bidi w:val="0"/>
        <w:spacing w:line="360" w:lineRule="auto"/>
        <w:ind w:right="0" w:rightChars="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（四）安全生产管理程序</w:t>
      </w:r>
    </w:p>
    <w:p w14:paraId="04F00E69">
      <w:pPr>
        <w:keepNext w:val="0"/>
        <w:keepLines w:val="0"/>
        <w:pageBreakBefore w:val="0"/>
        <w:widowControl w:val="0"/>
        <w:kinsoku/>
        <w:wordWrap/>
        <w:overflowPunct/>
        <w:topLinePunct w:val="0"/>
        <w:autoSpaceDE w:val="0"/>
        <w:autoSpaceDN/>
        <w:bidi w:val="0"/>
        <w:spacing w:line="360" w:lineRule="auto"/>
        <w:ind w:right="0" w:rightChars="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 xml:space="preserve"> </w:t>
      </w:r>
      <w:r>
        <w:rPr>
          <w:rFonts w:hint="eastAsia" w:ascii="宋体" w:hAnsi="宋体" w:cs="宋体"/>
          <w:bCs w:val="0"/>
          <w:kern w:val="2"/>
          <w:sz w:val="24"/>
          <w:szCs w:val="24"/>
          <w:lang w:val="en-US" w:eastAsia="zh-CN" w:bidi="ar-SA"/>
        </w:rPr>
        <w:t xml:space="preserve">  </w:t>
      </w:r>
      <w:r>
        <w:rPr>
          <w:rFonts w:hint="eastAsia" w:ascii="宋体" w:hAnsi="宋体" w:eastAsia="宋体" w:cs="宋体"/>
          <w:bCs w:val="0"/>
          <w:kern w:val="2"/>
          <w:sz w:val="24"/>
          <w:szCs w:val="24"/>
          <w:lang w:val="en-US" w:eastAsia="zh-CN" w:bidi="ar-SA"/>
        </w:rPr>
        <w:t>安全人劳部负责制订、实施、修改、完善本程序，并检查、监督项目部对本程序的实施效果。</w:t>
      </w:r>
    </w:p>
    <w:p w14:paraId="50071444">
      <w:pPr>
        <w:keepNext w:val="0"/>
        <w:keepLines w:val="0"/>
        <w:pageBreakBefore w:val="0"/>
        <w:widowControl w:val="0"/>
        <w:kinsoku/>
        <w:wordWrap/>
        <w:overflowPunct/>
        <w:topLinePunct w:val="0"/>
        <w:autoSpaceDE w:val="0"/>
        <w:autoSpaceDN/>
        <w:bidi w:val="0"/>
        <w:spacing w:line="360" w:lineRule="auto"/>
        <w:ind w:right="0" w:rightChars="0" w:firstLine="240" w:firstLineChars="10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项目部负责落实安全生产措施，安全员作好记录，并上报发现的安全隐患。</w:t>
      </w:r>
    </w:p>
    <w:p w14:paraId="0B615816">
      <w:pPr>
        <w:keepNext w:val="0"/>
        <w:keepLines w:val="0"/>
        <w:pageBreakBefore w:val="0"/>
        <w:widowControl w:val="0"/>
        <w:kinsoku/>
        <w:wordWrap/>
        <w:overflowPunct/>
        <w:topLinePunct w:val="0"/>
        <w:autoSpaceDE w:val="0"/>
        <w:autoSpaceDN/>
        <w:bidi w:val="0"/>
        <w:spacing w:line="360" w:lineRule="auto"/>
        <w:ind w:right="0" w:rightChars="0" w:firstLine="240" w:firstLineChars="10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项目部对上报的安全隐患迅速制定整改措施，人劳部审批并监督执行。</w:t>
      </w:r>
    </w:p>
    <w:p w14:paraId="2A277114">
      <w:pPr>
        <w:keepNext w:val="0"/>
        <w:keepLines w:val="0"/>
        <w:pageBreakBefore w:val="0"/>
        <w:widowControl w:val="0"/>
        <w:kinsoku/>
        <w:wordWrap/>
        <w:overflowPunct/>
        <w:topLinePunct w:val="0"/>
        <w:autoSpaceDE w:val="0"/>
        <w:autoSpaceDN/>
        <w:bidi w:val="0"/>
        <w:spacing w:line="360" w:lineRule="auto"/>
        <w:ind w:right="0" w:rightChars="0" w:firstLine="240" w:firstLineChars="10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项目部负责对工地的文明生产进行总体策划，制定措施，人劳部审批。</w:t>
      </w:r>
    </w:p>
    <w:p w14:paraId="6BE7CF49">
      <w:pPr>
        <w:keepNext w:val="0"/>
        <w:keepLines w:val="0"/>
        <w:pageBreakBefore w:val="0"/>
        <w:widowControl w:val="0"/>
        <w:kinsoku/>
        <w:wordWrap/>
        <w:overflowPunct/>
        <w:topLinePunct w:val="0"/>
        <w:autoSpaceDE w:val="0"/>
        <w:autoSpaceDN/>
        <w:bidi w:val="0"/>
        <w:adjustRightInd/>
        <w:snapToGrid/>
        <w:spacing w:line="360" w:lineRule="auto"/>
        <w:ind w:right="0" w:rightChars="0" w:firstLine="240" w:firstLineChars="100"/>
        <w:jc w:val="both"/>
        <w:textAlignment w:val="auto"/>
        <w:outlineLvl w:val="9"/>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施工员、安全员负责对安全文明措施落实实施，并进行跟踪检查。</w:t>
      </w:r>
    </w:p>
    <w:p w14:paraId="675F20BA">
      <w:pPr>
        <w:keepNext w:val="0"/>
        <w:keepLines w:val="0"/>
        <w:pageBreakBefore w:val="0"/>
        <w:widowControl w:val="0"/>
        <w:kinsoku/>
        <w:wordWrap/>
        <w:overflowPunct/>
        <w:topLinePunct w:val="0"/>
        <w:autoSpaceDE w:val="0"/>
        <w:autoSpaceDN/>
        <w:bidi w:val="0"/>
        <w:spacing w:line="360" w:lineRule="auto"/>
        <w:ind w:right="0" w:rightChars="0" w:firstLine="240" w:firstLineChars="10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相关班组负责实施安全文明生产措施。</w:t>
      </w:r>
    </w:p>
    <w:p w14:paraId="4E423548">
      <w:pPr>
        <w:keepNext w:val="0"/>
        <w:keepLines w:val="0"/>
        <w:pageBreakBefore w:val="0"/>
        <w:widowControl w:val="0"/>
        <w:kinsoku/>
        <w:wordWrap/>
        <w:overflowPunct/>
        <w:topLinePunct w:val="0"/>
        <w:autoSpaceDE w:val="0"/>
        <w:autoSpaceDN/>
        <w:bidi w:val="0"/>
        <w:spacing w:line="360" w:lineRule="auto"/>
        <w:ind w:right="0" w:rightChars="0" w:firstLine="240" w:firstLineChars="10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项目部、安全人劳部对安全、文明生产每周进行一次全面检查并记录。</w:t>
      </w:r>
    </w:p>
    <w:p w14:paraId="1380969C">
      <w:pPr>
        <w:keepNext w:val="0"/>
        <w:keepLines w:val="0"/>
        <w:pageBreakBefore w:val="0"/>
        <w:widowControl w:val="0"/>
        <w:kinsoku/>
        <w:wordWrap/>
        <w:overflowPunct/>
        <w:topLinePunct w:val="0"/>
        <w:autoSpaceDE w:val="0"/>
        <w:autoSpaceDN/>
        <w:bidi w:val="0"/>
        <w:spacing w:line="360" w:lineRule="auto"/>
        <w:ind w:right="0" w:rightChars="0" w:firstLine="240" w:firstLineChars="10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安全生产规章制度、安全生产纪律制度</w:t>
      </w:r>
    </w:p>
    <w:p w14:paraId="5D85B3CB">
      <w:pPr>
        <w:keepNext w:val="0"/>
        <w:keepLines w:val="0"/>
        <w:pageBreakBefore w:val="0"/>
        <w:widowControl w:val="0"/>
        <w:kinsoku/>
        <w:wordWrap/>
        <w:overflowPunct/>
        <w:topLinePunct w:val="0"/>
        <w:autoSpaceDE w:val="0"/>
        <w:autoSpaceDN/>
        <w:bidi w:val="0"/>
        <w:spacing w:line="360" w:lineRule="auto"/>
        <w:ind w:right="0" w:rightChars="0" w:firstLine="240" w:firstLineChars="10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企业职工要热爱本职工作，努力学习，提高政治、文化、业务水平和操作技能。积极参加安全生产的各种活动，提出改进安全工作的意见，搞好安全生产。</w:t>
      </w:r>
    </w:p>
    <w:p w14:paraId="4FE4D8FB">
      <w:pPr>
        <w:keepNext w:val="0"/>
        <w:keepLines w:val="0"/>
        <w:pageBreakBefore w:val="0"/>
        <w:widowControl w:val="0"/>
        <w:kinsoku/>
        <w:wordWrap/>
        <w:overflowPunct/>
        <w:topLinePunct w:val="0"/>
        <w:autoSpaceDE w:val="0"/>
        <w:autoSpaceDN/>
        <w:bidi w:val="0"/>
        <w:spacing w:line="360" w:lineRule="auto"/>
        <w:ind w:right="0" w:rightChars="0" w:firstLine="240" w:firstLineChars="10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遵守劳动纪律，服从领导和安全检查人员的指挥，工作时思想集中，坚守岗位，未经许可不得从事非本工种作业；严禁酒后上班，不得在禁止烟火的地方吸烟动火。</w:t>
      </w:r>
    </w:p>
    <w:p w14:paraId="6FA73E65">
      <w:pPr>
        <w:keepNext w:val="0"/>
        <w:keepLines w:val="0"/>
        <w:pageBreakBefore w:val="0"/>
        <w:widowControl w:val="0"/>
        <w:kinsoku/>
        <w:wordWrap/>
        <w:overflowPunct/>
        <w:topLinePunct w:val="0"/>
        <w:autoSpaceDE w:val="0"/>
        <w:autoSpaceDN/>
        <w:bidi w:val="0"/>
        <w:spacing w:line="360" w:lineRule="auto"/>
        <w:ind w:right="0" w:rightChars="0" w:firstLine="240" w:firstLineChars="10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严格执行操作规程，不得违章作业；对违章作业的指令有权拒绝，并有责任制止他人违章作业。</w:t>
      </w:r>
    </w:p>
    <w:p w14:paraId="1E07A5BF">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按照作业要求正确穿戴个人防护用品。进入施工现场必须戴安全帽；在没有防护设施的高空、悬崖和陡坡施工必须系安全带；高空作业不得穿硬底和带钉易滑的鞋，不得往下投掷物料，严禁赤脚或穿高跟鞋、拖鞋进入施工现场。</w:t>
      </w:r>
    </w:p>
    <w:p w14:paraId="06B55759">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 xml:space="preserve"> 正确使用防护装置和防护设施，对各种防护装置、防护设施和警告、安全标志等不得任意拆除和随意挪动。</w:t>
      </w:r>
    </w:p>
    <w:p w14:paraId="3499CD42">
      <w:pPr>
        <w:keepNext w:val="0"/>
        <w:keepLines w:val="0"/>
        <w:pageBreakBefore w:val="0"/>
        <w:widowControl w:val="0"/>
        <w:kinsoku/>
        <w:wordWrap/>
        <w:overflowPunct/>
        <w:topLinePunct w:val="0"/>
        <w:autoSpaceDE w:val="0"/>
        <w:autoSpaceDN/>
        <w:bidi w:val="0"/>
        <w:spacing w:line="360" w:lineRule="auto"/>
        <w:ind w:right="0" w:rightChars="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（五）三级教育制度</w:t>
      </w:r>
    </w:p>
    <w:p w14:paraId="73C6640E">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 xml:space="preserve"> 1、广泛开展安全生产的宣传教育，使各级领导和广大职工群众，真正认识到安全生产的重要性、必要性，懂得安全生产文明生产的重要性、必要性，懂得安全第一的思想，自觉地遵守各项安全生产法令和规章制度。</w:t>
      </w:r>
    </w:p>
    <w:p w14:paraId="5C86D26F">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 xml:space="preserve"> 企业要建立经常性的安全教育和培训考核制度，要把《建筑安装工人安全技术操作规程》作为安全教育的重要内容和考核、评定工人技术水平的重要依据，考核成绩要记入职工技术档案。</w:t>
      </w:r>
    </w:p>
    <w:p w14:paraId="3CFEF853">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 xml:space="preserve"> 新工人（包括合同工、临时工、学徒工、实习和代培人员）必须进行入厂安全教育。教育内容包括安全技术知识、设备性能、操作规程、安全制度和严禁事项，并经考试合格后，方可进入操作岗位。</w:t>
      </w:r>
    </w:p>
    <w:p w14:paraId="6A61C53C">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 xml:space="preserve"> 电工、焊工、架子工、司炉工、爆破工、机操工及起重工、打桩机和各种机动车辆司机等特殊工种工人，除进行一般安全教育外，还要经过本工种和安后技术教育，经考核合格发证后，方准独立操作；每年还要进行一次复审。对从事有尘毒危害作业的工人，要进行尘毒危害和防治知识教育。</w:t>
      </w:r>
    </w:p>
    <w:p w14:paraId="48CEE65C">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 xml:space="preserve"> 采用新技术、新工艺、新设备施工和调换工作岗位时，要对操作人员进行新技术操作和新岗位的安全教育，未经教育不得上岗操作。</w:t>
      </w:r>
    </w:p>
    <w:p w14:paraId="752495D3">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 xml:space="preserve"> 定期轮训企业各级领导干部和安全干部，提高政策思想水平，熟悉安全技术、劳动卫生业务和知识，做好安全工作。</w:t>
      </w:r>
    </w:p>
    <w:p w14:paraId="06AABE16">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 xml:space="preserve"> 特殊工种持证上岗制度</w:t>
      </w:r>
    </w:p>
    <w:p w14:paraId="3EE4FA66">
      <w:pPr>
        <w:keepNext w:val="0"/>
        <w:keepLines w:val="0"/>
        <w:pageBreakBefore w:val="0"/>
        <w:widowControl w:val="0"/>
        <w:kinsoku/>
        <w:wordWrap/>
        <w:overflowPunct/>
        <w:topLinePunct w:val="0"/>
        <w:autoSpaceDE w:val="0"/>
        <w:autoSpaceDN/>
        <w:bidi w:val="0"/>
        <w:spacing w:line="360" w:lineRule="auto"/>
        <w:ind w:right="0" w:rightChars="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2、电工岗位职责</w:t>
      </w:r>
    </w:p>
    <w:p w14:paraId="5B2BBBB3">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服从项目部指挥，听从分配。</w:t>
      </w:r>
    </w:p>
    <w:p w14:paraId="42F9FD1A">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坚守工作岗位，敬业爱岗。</w:t>
      </w:r>
    </w:p>
    <w:p w14:paraId="084A611A">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负责查处机械、设备、生活照明的用电安全。</w:t>
      </w:r>
    </w:p>
    <w:p w14:paraId="53642E34">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向项目部负责机械、设备、生活照明的用电安全</w:t>
      </w:r>
    </w:p>
    <w:p w14:paraId="76FB61E1">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负责施工现场电器设备的检查维护。</w:t>
      </w:r>
    </w:p>
    <w:p w14:paraId="38B63660">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上班做到不擅离职守，不违章，不干私活。</w:t>
      </w:r>
    </w:p>
    <w:p w14:paraId="461D7BA5">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项目部每月考核一次，根据考核，进行处罚奖励或辞退。</w:t>
      </w:r>
    </w:p>
    <w:p w14:paraId="390D8FC9">
      <w:pPr>
        <w:keepNext w:val="0"/>
        <w:keepLines w:val="0"/>
        <w:pageBreakBefore w:val="0"/>
        <w:widowControl w:val="0"/>
        <w:kinsoku/>
        <w:wordWrap/>
        <w:overflowPunct/>
        <w:topLinePunct w:val="0"/>
        <w:autoSpaceDE w:val="0"/>
        <w:autoSpaceDN/>
        <w:bidi w:val="0"/>
        <w:spacing w:line="360" w:lineRule="auto"/>
        <w:ind w:right="0" w:rightChars="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3、电焊工安全操作规程</w:t>
      </w:r>
    </w:p>
    <w:p w14:paraId="2F8DE9A7">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 xml:space="preserve"> 电焊机外壳必须接地良好，电焊机应设单独开关、焊钳和把线必须绝缘、连接牢固。</w:t>
      </w:r>
    </w:p>
    <w:p w14:paraId="79CD8925">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严禁在带压力的容器和管道上施焊，焊接带电的设备必须切断电源，焊接贮存过易燃、易爆和有毒物质的容器和管道时，应先清洁干净并将所有孔口打开。在潮湿地点施焊时，应站在绝缘板或木板上。</w:t>
      </w:r>
    </w:p>
    <w:p w14:paraId="34664FC1">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把线、地线禁止与钢线绳接触，不得以钢丝绳和机电设备代替零线，所有地线接头必须连接牢固。</w:t>
      </w:r>
    </w:p>
    <w:p w14:paraId="4C94F729">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清除焊渣时应戴防护眼镜或面罩。</w:t>
      </w:r>
    </w:p>
    <w:p w14:paraId="04B35342">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雷雨时应停止露天电焊作业。</w:t>
      </w:r>
    </w:p>
    <w:p w14:paraId="65FAFAD5">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在易燃、易爆气体或液体扩散区域施焊前，必须得到有关部门的检试许可。</w:t>
      </w:r>
    </w:p>
    <w:p w14:paraId="46985379">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施焊时，应消除周围的易燃、易爆物品或进行覆盖、隔离。电焊结束后，应切断焊机电源并检查操作地点，确认无起火危险后，方可离开。</w:t>
      </w:r>
    </w:p>
    <w:p w14:paraId="65492380">
      <w:pPr>
        <w:keepNext w:val="0"/>
        <w:keepLines w:val="0"/>
        <w:pageBreakBefore w:val="0"/>
        <w:widowControl w:val="0"/>
        <w:kinsoku/>
        <w:wordWrap/>
        <w:overflowPunct/>
        <w:topLinePunct w:val="0"/>
        <w:autoSpaceDE w:val="0"/>
        <w:autoSpaceDN/>
        <w:bidi w:val="0"/>
        <w:spacing w:line="360" w:lineRule="auto"/>
        <w:ind w:right="0" w:rightChars="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4、教育培训制度</w:t>
      </w:r>
    </w:p>
    <w:p w14:paraId="1C55F7FD">
      <w:pPr>
        <w:keepNext w:val="0"/>
        <w:keepLines w:val="0"/>
        <w:pageBreakBefore w:val="0"/>
        <w:widowControl w:val="0"/>
        <w:kinsoku/>
        <w:wordWrap/>
        <w:overflowPunct/>
        <w:topLinePunct w:val="0"/>
        <w:autoSpaceDE w:val="0"/>
        <w:autoSpaceDN/>
        <w:bidi w:val="0"/>
        <w:adjustRightInd/>
        <w:snapToGrid/>
        <w:spacing w:line="360" w:lineRule="auto"/>
        <w:ind w:left="0" w:leftChars="0" w:right="0" w:rightChars="0" w:firstLine="480" w:firstLineChars="0"/>
        <w:jc w:val="both"/>
        <w:textAlignment w:val="auto"/>
        <w:outlineLvl w:val="9"/>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国家的安全生产方针、政策、法令、标准、条例和企业的安全生产规章制度，必须落实到每个职工的思想上和行动中，必须反复进行安全生产的宣传教育，为使安全教育培训的措施落实，特制定本制度。</w:t>
      </w:r>
    </w:p>
    <w:p w14:paraId="64502D13">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不定期举办安全展览。</w:t>
      </w:r>
    </w:p>
    <w:p w14:paraId="1175A288">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每月举办一次安全保护黑板报。</w:t>
      </w:r>
    </w:p>
    <w:p w14:paraId="7D4E4032">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出口处挂安全纪律牌。</w:t>
      </w:r>
    </w:p>
    <w:p w14:paraId="6214E64C">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新工人进场必须进行“三级”安全教育。</w:t>
      </w:r>
    </w:p>
    <w:p w14:paraId="4BD4CA02">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每周一次的班级安全活动。</w:t>
      </w:r>
    </w:p>
    <w:p w14:paraId="3C6DBEF9">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举办典型事故分析会。</w:t>
      </w:r>
    </w:p>
    <w:p w14:paraId="04A1490B">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安全隐患追究制度</w:t>
      </w:r>
    </w:p>
    <w:p w14:paraId="050C1DA6">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班组要教育工人树立“三不伤害”（不伤害他人、不被他人伤害、不利用他人伤害别人）的原则，对不论何处发现有安全隐患，及时上报，并停工等待整改。</w:t>
      </w:r>
    </w:p>
    <w:p w14:paraId="28B56614">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项目部对安全隐患的整改实行“三定”（定人员、定措施、定时间）的原则，并跟踪检查。</w:t>
      </w:r>
    </w:p>
    <w:p w14:paraId="54D91A75">
      <w:pPr>
        <w:keepNext w:val="0"/>
        <w:keepLines w:val="0"/>
        <w:pageBreakBefore w:val="0"/>
        <w:widowControl w:val="0"/>
        <w:kinsoku/>
        <w:wordWrap/>
        <w:overflowPunct/>
        <w:topLinePunct w:val="0"/>
        <w:autoSpaceDE w:val="0"/>
        <w:autoSpaceDN/>
        <w:bidi w:val="0"/>
        <w:spacing w:line="360" w:lineRule="auto"/>
        <w:ind w:right="0" w:rightChars="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（六）安全生产责任制</w:t>
      </w:r>
    </w:p>
    <w:p w14:paraId="12B918EC">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1、安全员责任</w:t>
      </w:r>
    </w:p>
    <w:p w14:paraId="6608AEF7">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认真执行国家有关安全生产方针、政策、法规和企业各项规章制度，并对项目经理在本项目的安全生产负责。</w:t>
      </w:r>
    </w:p>
    <w:p w14:paraId="1089B338">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督促项目财务提足安全技术措施经费，做到专款专用。</w:t>
      </w:r>
    </w:p>
    <w:p w14:paraId="4630DACC">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每天对各施工作业点进行安全检查，掌握安全生产情况，查出安全隐患及时提出整改意见和措施，制止违章指挥和违章作业，遇有严重险情，有权暂停生产，并报告领导处理。</w:t>
      </w:r>
    </w:p>
    <w:p w14:paraId="002AE1AA">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参加项目组织的定期安全检查，做好检查记录，及时填写隐患整改通知书，并认真监督进行安全整改。</w:t>
      </w:r>
    </w:p>
    <w:p w14:paraId="34A0F4F5">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配合工长开展好安全宣传教育活动，特别是要坚持每周一次的安全活动制度，组织班组（包括外包队）认真学习安全技术操作规程。</w:t>
      </w:r>
    </w:p>
    <w:p w14:paraId="46083369">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对劳动保护用品，保健食品和清凉饮料的发放使用情况进行监督检查。</w:t>
      </w:r>
    </w:p>
    <w:p w14:paraId="04DD5A82">
      <w:pPr>
        <w:keepNext w:val="0"/>
        <w:keepLines w:val="0"/>
        <w:pageBreakBefore w:val="0"/>
        <w:widowControl w:val="0"/>
        <w:kinsoku/>
        <w:wordWrap/>
        <w:overflowPunct/>
        <w:topLinePunct w:val="0"/>
        <w:autoSpaceDE w:val="0"/>
        <w:autoSpaceDN/>
        <w:bidi w:val="0"/>
        <w:adjustRightInd/>
        <w:snapToGrid/>
        <w:spacing w:line="360" w:lineRule="auto"/>
        <w:ind w:left="0" w:leftChars="0" w:right="0" w:rightChars="0" w:firstLine="480" w:firstLineChars="0"/>
        <w:jc w:val="both"/>
        <w:textAlignment w:val="auto"/>
        <w:outlineLvl w:val="9"/>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发生因工伤亡及未遂事故要做好现场保护和抢救工作，立即上报，并如实向事故调查组反映事故情况。</w:t>
      </w:r>
    </w:p>
    <w:p w14:paraId="46BDAA13">
      <w:pPr>
        <w:keepNext w:val="0"/>
        <w:keepLines w:val="0"/>
        <w:pageBreakBefore w:val="0"/>
        <w:widowControl w:val="0"/>
        <w:kinsoku/>
        <w:wordWrap/>
        <w:overflowPunct/>
        <w:topLinePunct w:val="0"/>
        <w:autoSpaceDE w:val="0"/>
        <w:autoSpaceDN/>
        <w:bidi w:val="0"/>
        <w:spacing w:line="360" w:lineRule="auto"/>
        <w:ind w:right="0" w:rightChars="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2、项目经理的安全生产责任</w:t>
      </w:r>
    </w:p>
    <w:p w14:paraId="03B74AFB">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项目经理是工项目安全生产的第一责任人，对承包工程的生产经营过程中的安全生产负直接责任。</w:t>
      </w:r>
    </w:p>
    <w:p w14:paraId="0BD81049">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坚持“管生产必须管安全”的原则，贯彻落实安全生产方针、政策法规和安全管理措施，并监督实施。</w:t>
      </w:r>
    </w:p>
    <w:p w14:paraId="2D05A199">
      <w:pPr>
        <w:keepNext w:val="0"/>
        <w:keepLines w:val="0"/>
        <w:pageBreakBefore w:val="0"/>
        <w:widowControl w:val="0"/>
        <w:kinsoku/>
        <w:wordWrap/>
        <w:overflowPunct/>
        <w:topLinePunct w:val="0"/>
        <w:autoSpaceDE w:val="0"/>
        <w:autoSpaceDN/>
        <w:bidi w:val="0"/>
        <w:adjustRightInd/>
        <w:snapToGrid/>
        <w:spacing w:line="360" w:lineRule="auto"/>
        <w:ind w:left="0" w:leftChars="0" w:right="0" w:rightChars="0" w:firstLine="480" w:firstLineChars="0"/>
        <w:jc w:val="both"/>
        <w:textAlignment w:val="auto"/>
        <w:outlineLvl w:val="9"/>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支持指导安全管理人员的工作，按建设部的规定配备专职安全员，安全员必须持证上岗。</w:t>
      </w:r>
    </w:p>
    <w:p w14:paraId="4368EA75">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健全和完善用工管理手续，录用外包队必须经分公司批准，认真作好安全上岗教育，保证他们的健康与安全。</w:t>
      </w:r>
    </w:p>
    <w:p w14:paraId="1F1969EC">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组织落实施工组织设计中安全技术措施，组织并监督项目工程施工组织中安全技术交底制度和设备、设施验收制度的实施。</w:t>
      </w:r>
    </w:p>
    <w:p w14:paraId="79E7C0D2">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领导、组织施工现场定期的安全生产检查，发现施工生产中的不安全问题，组织制定措施及时解决，对上级提出的安全生产与管理方面的问题要定人、定时间、定措施予以解决。</w:t>
      </w:r>
    </w:p>
    <w:p w14:paraId="6C234153">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不折不扣的提取和用好安全技术措施费用，落实各项安全防护措施，实现工地安全达标。</w:t>
      </w:r>
    </w:p>
    <w:p w14:paraId="324C16D0">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发生事故，要做好安全保护与抢救工作，及时上报、组织，配合事故的调查，认真制定落实防范措施，吸取事故教训。</w:t>
      </w:r>
    </w:p>
    <w:p w14:paraId="1AD464D1">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分析安全难点，确定安全管理重点</w:t>
      </w:r>
    </w:p>
    <w:p w14:paraId="611308AB">
      <w:pPr>
        <w:keepNext w:val="0"/>
        <w:keepLines w:val="0"/>
        <w:pageBreakBefore w:val="0"/>
        <w:widowControl w:val="0"/>
        <w:kinsoku/>
        <w:wordWrap/>
        <w:overflowPunct/>
        <w:topLinePunct w:val="0"/>
        <w:autoSpaceDE w:val="0"/>
        <w:autoSpaceDN/>
        <w:bidi w:val="0"/>
        <w:adjustRightInd/>
        <w:snapToGrid/>
        <w:spacing w:line="360" w:lineRule="auto"/>
        <w:ind w:left="0" w:leftChars="0" w:right="0" w:rightChars="0" w:firstLine="480" w:firstLineChars="0"/>
        <w:jc w:val="both"/>
        <w:textAlignment w:val="auto"/>
        <w:outlineLvl w:val="9"/>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在每个施工阶段开始之前，分析该阶段的施工条件、施工特点、施工方法、预测施工安全难点和事故隐患，确定管理重点和预防措施。</w:t>
      </w:r>
    </w:p>
    <w:p w14:paraId="4247B28F">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各种电动工具的不安全使用，对临电设施的维护、检修。</w:t>
      </w:r>
    </w:p>
    <w:p w14:paraId="333B301B">
      <w:pPr>
        <w:keepNext w:val="0"/>
        <w:keepLines w:val="0"/>
        <w:pageBreakBefore w:val="0"/>
        <w:widowControl w:val="0"/>
        <w:kinsoku/>
        <w:wordWrap/>
        <w:overflowPunct/>
        <w:topLinePunct w:val="0"/>
        <w:autoSpaceDE w:val="0"/>
        <w:autoSpaceDN/>
        <w:bidi w:val="0"/>
        <w:spacing w:line="360" w:lineRule="auto"/>
        <w:ind w:right="0" w:rightChars="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（七）安全生产措施、安全监控措施</w:t>
      </w:r>
    </w:p>
    <w:p w14:paraId="1D21D521">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为保护工程施工安全进行，提高科学化管理水平，计划在工地现场实行24小时电视监控，实地录像.</w:t>
      </w:r>
    </w:p>
    <w:p w14:paraId="34530D2D">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 xml:space="preserve"> 1、临时用电及施工机械安全、机械安全防范措施</w:t>
      </w:r>
    </w:p>
    <w:p w14:paraId="3703439A">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设专人管理工地的机械设备，实行挂牌制，并根据公司的维修制度对机械设备进行保养，经常检查与定期综合大检查相结合，严防机械伤人。</w:t>
      </w:r>
    </w:p>
    <w:p w14:paraId="5F91CDC5">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设备管理员必须认真执行建筑机械使用安全技术规程和施工现场机械用电安全管理规定。</w:t>
      </w:r>
    </w:p>
    <w:p w14:paraId="0995069C">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现场设专职机械设备管理员负责，对各种机械设备的使用和维护保养以及机械操作人员进行操作交底，并检查监督工地机械使用安全，纠正违章操作和违章指挥，落实安全操作规程，参加安全生产检查评比。</w:t>
      </w:r>
    </w:p>
    <w:p w14:paraId="3890F4C8">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施工机械必须严格按施工组织设计执行配置。安装按总平面布置规划位置安装。安全距离不足的要用隔离设施防护。</w:t>
      </w:r>
    </w:p>
    <w:p w14:paraId="328F22FF">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大型机械施工必须的指挥系统和良好的作业环境，信号统一及时，并定机、定人、定指挥。机械作业地点要有安全环境，夜间有足够照明，停机时间要有可靠的防护措施。</w:t>
      </w:r>
    </w:p>
    <w:p w14:paraId="18C0B4C3">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施工机械的传动必须要有防护装置，安装要平稳、牢固。</w:t>
      </w:r>
    </w:p>
    <w:p w14:paraId="411EFAA8">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操作手必须培训持证上岗，固定专人操作，上下班必须切断电源，并在电箱上加锁。操作时不能交给他人操作。</w:t>
      </w:r>
    </w:p>
    <w:p w14:paraId="375CDCC0">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施工机械要搭设机械作业棚，场地要平整，排水良好。</w:t>
      </w:r>
    </w:p>
    <w:p w14:paraId="019C84B0">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施工中必须建立本工地的机械设备安全管理规定和检查制度，施工期间日夜都应设有管理员值班，自理机械故障，非专职人员不得擅自动用维修机械设备。</w:t>
      </w:r>
    </w:p>
    <w:p w14:paraId="34A24B8C">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施工现场的电力建筑机械，手持电动工具和用电安全装置必须符合相应的国家标准，专业标准和安全技术规程，并应有产品合格证和使用说明书。</w:t>
      </w:r>
    </w:p>
    <w:p w14:paraId="6AF4CFBF">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所有用电设备的外露导电部分，均应作保护接零，对产生振动的设备，其保护零线的连接点不少于两处。</w:t>
      </w:r>
    </w:p>
    <w:p w14:paraId="2662F028">
      <w:pPr>
        <w:pStyle w:val="7"/>
        <w:keepNext w:val="0"/>
        <w:keepLines w:val="0"/>
        <w:pageBreakBefore w:val="0"/>
        <w:widowControl w:val="0"/>
        <w:kinsoku/>
        <w:wordWrap/>
        <w:overflowPunct/>
        <w:topLinePunct w:val="0"/>
        <w:autoSpaceDE w:val="0"/>
        <w:autoSpaceDN/>
        <w:bidi w:val="0"/>
        <w:spacing w:after="0" w:afterAutospacing="0" w:line="360" w:lineRule="auto"/>
        <w:ind w:left="0" w:leftChars="0" w:right="0" w:rightChars="0" w:firstLine="0" w:firstLineChars="0"/>
        <w:jc w:val="both"/>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 xml:space="preserve"> （八）安全文明施工措施、安全技术要求措施 </w:t>
      </w:r>
    </w:p>
    <w:p w14:paraId="1165691A">
      <w:pPr>
        <w:keepNext w:val="0"/>
        <w:keepLines w:val="0"/>
        <w:pageBreakBefore w:val="0"/>
        <w:widowControl w:val="0"/>
        <w:numPr>
          <w:ilvl w:val="0"/>
          <w:numId w:val="0"/>
        </w:numPr>
        <w:kinsoku/>
        <w:wordWrap/>
        <w:overflowPunct/>
        <w:topLinePunct w:val="0"/>
        <w:autoSpaceDE w:val="0"/>
        <w:autoSpaceDN/>
        <w:bidi w:val="0"/>
        <w:adjustRightInd/>
        <w:snapToGrid/>
        <w:spacing w:afterAutospacing="0" w:line="360" w:lineRule="auto"/>
        <w:ind w:leftChars="200" w:right="0" w:rightChars="0"/>
        <w:jc w:val="both"/>
        <w:textAlignment w:val="auto"/>
        <w:outlineLvl w:val="9"/>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1、基本要求 </w:t>
      </w:r>
    </w:p>
    <w:p w14:paraId="7161D5BC">
      <w:pPr>
        <w:keepNext w:val="0"/>
        <w:keepLines w:val="0"/>
        <w:pageBreakBefore w:val="0"/>
        <w:widowControl w:val="0"/>
        <w:numPr>
          <w:ilvl w:val="0"/>
          <w:numId w:val="0"/>
        </w:numPr>
        <w:kinsoku/>
        <w:wordWrap/>
        <w:overflowPunct/>
        <w:topLinePunct w:val="0"/>
        <w:autoSpaceDE w:val="0"/>
        <w:autoSpaceDN/>
        <w:bidi w:val="0"/>
        <w:adjustRightInd/>
        <w:snapToGrid/>
        <w:spacing w:afterAutospacing="0" w:line="360" w:lineRule="auto"/>
        <w:ind w:leftChars="200" w:right="0" w:rightChars="0"/>
        <w:jc w:val="both"/>
        <w:textAlignment w:val="auto"/>
        <w:outlineLvl w:val="9"/>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（1）所有工序施工前必须进行安全技术交底。 </w:t>
      </w:r>
    </w:p>
    <w:p w14:paraId="6587DBE6">
      <w:pPr>
        <w:keepNext w:val="0"/>
        <w:keepLines w:val="0"/>
        <w:pageBreakBefore w:val="0"/>
        <w:widowControl w:val="0"/>
        <w:numPr>
          <w:ilvl w:val="0"/>
          <w:numId w:val="0"/>
        </w:numPr>
        <w:kinsoku/>
        <w:wordWrap/>
        <w:overflowPunct/>
        <w:topLinePunct w:val="0"/>
        <w:autoSpaceDE w:val="0"/>
        <w:autoSpaceDN/>
        <w:bidi w:val="0"/>
        <w:adjustRightInd/>
        <w:snapToGrid/>
        <w:spacing w:afterAutospacing="0" w:line="360" w:lineRule="auto"/>
        <w:ind w:leftChars="200" w:right="0" w:rightChars="0"/>
        <w:jc w:val="both"/>
        <w:textAlignment w:val="auto"/>
        <w:outlineLvl w:val="9"/>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（2）必须落实安全生产责任人。 </w:t>
      </w:r>
    </w:p>
    <w:p w14:paraId="35E724C8">
      <w:pPr>
        <w:keepNext w:val="0"/>
        <w:keepLines w:val="0"/>
        <w:pageBreakBefore w:val="0"/>
        <w:widowControl w:val="0"/>
        <w:kinsoku/>
        <w:wordWrap/>
        <w:overflowPunct/>
        <w:topLinePunct w:val="0"/>
        <w:autoSpaceDE w:val="0"/>
        <w:autoSpaceDN/>
        <w:bidi w:val="0"/>
        <w:adjustRightInd/>
        <w:snapToGrid/>
        <w:spacing w:afterAutospacing="0" w:line="360" w:lineRule="auto"/>
        <w:ind w:right="0" w:rightChars="0"/>
        <w:jc w:val="both"/>
        <w:textAlignment w:val="auto"/>
        <w:outlineLvl w:val="9"/>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 xml:space="preserve">  </w:t>
      </w:r>
      <w:r>
        <w:rPr>
          <w:rFonts w:hint="eastAsia" w:ascii="宋体" w:hAnsi="宋体" w:cs="宋体"/>
          <w:bCs w:val="0"/>
          <w:kern w:val="2"/>
          <w:sz w:val="24"/>
          <w:szCs w:val="24"/>
          <w:lang w:val="en-US" w:eastAsia="zh-CN" w:bidi="ar-SA"/>
        </w:rPr>
        <w:t xml:space="preserve"> </w:t>
      </w:r>
      <w:r>
        <w:rPr>
          <w:rFonts w:hint="eastAsia" w:ascii="宋体" w:hAnsi="宋体" w:eastAsia="宋体" w:cs="宋体"/>
          <w:bCs w:val="0"/>
          <w:kern w:val="2"/>
          <w:sz w:val="24"/>
          <w:szCs w:val="24"/>
          <w:lang w:val="en-US" w:eastAsia="zh-CN" w:bidi="ar-SA"/>
        </w:rPr>
        <w:t>（3）大型机械操作必须有专人监督和指挥，现场用电设备必须每天定时检查。 </w:t>
      </w:r>
    </w:p>
    <w:p w14:paraId="02A185F7">
      <w:pPr>
        <w:keepNext w:val="0"/>
        <w:keepLines w:val="0"/>
        <w:pageBreakBefore w:val="0"/>
        <w:widowControl w:val="0"/>
        <w:kinsoku/>
        <w:wordWrap/>
        <w:overflowPunct/>
        <w:topLinePunct w:val="0"/>
        <w:autoSpaceDE w:val="0"/>
        <w:autoSpaceDN/>
        <w:bidi w:val="0"/>
        <w:adjustRightInd/>
        <w:snapToGrid/>
        <w:spacing w:afterAutospacing="0" w:line="360" w:lineRule="auto"/>
        <w:ind w:right="0" w:rightChars="0"/>
        <w:jc w:val="both"/>
        <w:textAlignment w:val="auto"/>
        <w:outlineLvl w:val="9"/>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 xml:space="preserve">   （4）深坑、沟槽四周必须设置醒目的安全警告标牌，提醒施工人员安全生产。 </w:t>
      </w:r>
    </w:p>
    <w:p w14:paraId="34523442">
      <w:pPr>
        <w:keepNext w:val="0"/>
        <w:keepLines w:val="0"/>
        <w:pageBreakBefore w:val="0"/>
        <w:widowControl w:val="0"/>
        <w:kinsoku/>
        <w:wordWrap/>
        <w:overflowPunct/>
        <w:topLinePunct w:val="0"/>
        <w:autoSpaceDE w:val="0"/>
        <w:autoSpaceDN/>
        <w:bidi w:val="0"/>
        <w:adjustRightInd/>
        <w:snapToGrid/>
        <w:spacing w:afterAutospacing="0" w:line="360" w:lineRule="auto"/>
        <w:ind w:right="0" w:rightChars="0"/>
        <w:jc w:val="both"/>
        <w:textAlignment w:val="auto"/>
        <w:outlineLvl w:val="9"/>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 xml:space="preserve">   （5）夜间施工必须配足照明灯光。 </w:t>
      </w:r>
    </w:p>
    <w:p w14:paraId="1A0C68F3">
      <w:pPr>
        <w:keepNext w:val="0"/>
        <w:keepLines w:val="0"/>
        <w:pageBreakBefore w:val="0"/>
        <w:widowControl w:val="0"/>
        <w:kinsoku/>
        <w:wordWrap/>
        <w:overflowPunct/>
        <w:topLinePunct w:val="0"/>
        <w:autoSpaceDE w:val="0"/>
        <w:autoSpaceDN/>
        <w:bidi w:val="0"/>
        <w:adjustRightInd/>
        <w:snapToGrid/>
        <w:spacing w:afterAutospacing="0" w:line="360" w:lineRule="auto"/>
        <w:ind w:right="0" w:rightChars="0"/>
        <w:jc w:val="both"/>
        <w:textAlignment w:val="auto"/>
        <w:outlineLvl w:val="9"/>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 xml:space="preserve">   2、主要安全预防措施 </w:t>
      </w:r>
    </w:p>
    <w:p w14:paraId="1D504B44">
      <w:pPr>
        <w:keepNext w:val="0"/>
        <w:keepLines w:val="0"/>
        <w:pageBreakBefore w:val="0"/>
        <w:widowControl w:val="0"/>
        <w:kinsoku/>
        <w:wordWrap/>
        <w:overflowPunct/>
        <w:topLinePunct w:val="0"/>
        <w:autoSpaceDE w:val="0"/>
        <w:autoSpaceDN/>
        <w:bidi w:val="0"/>
        <w:adjustRightInd/>
        <w:snapToGrid/>
        <w:spacing w:afterAutospacing="0" w:line="360" w:lineRule="auto"/>
        <w:ind w:left="0" w:leftChars="0" w:right="0" w:rightChars="0" w:firstLine="480" w:firstLineChars="200"/>
        <w:jc w:val="both"/>
        <w:textAlignment w:val="auto"/>
        <w:outlineLvl w:val="9"/>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（1）现场施工用电必须编制施工用电组织设计。 </w:t>
      </w:r>
    </w:p>
    <w:p w14:paraId="2628B043">
      <w:pPr>
        <w:keepNext w:val="0"/>
        <w:keepLines w:val="0"/>
        <w:pageBreakBefore w:val="0"/>
        <w:widowControl w:val="0"/>
        <w:kinsoku/>
        <w:wordWrap/>
        <w:overflowPunct/>
        <w:topLinePunct w:val="0"/>
        <w:autoSpaceDE w:val="0"/>
        <w:autoSpaceDN/>
        <w:bidi w:val="0"/>
        <w:adjustRightInd/>
        <w:snapToGrid/>
        <w:spacing w:afterAutospacing="0" w:line="360" w:lineRule="auto"/>
        <w:ind w:left="0" w:leftChars="0" w:right="0" w:rightChars="0" w:firstLine="480" w:firstLineChars="200"/>
        <w:jc w:val="both"/>
        <w:textAlignment w:val="auto"/>
        <w:outlineLvl w:val="9"/>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（2）施工机械操作人员必须经过培训和格，并持证上岗，严禁无证人员操作。 </w:t>
      </w:r>
    </w:p>
    <w:p w14:paraId="17E103D1">
      <w:pPr>
        <w:keepNext w:val="0"/>
        <w:keepLines w:val="0"/>
        <w:pageBreakBefore w:val="0"/>
        <w:widowControl w:val="0"/>
        <w:kinsoku/>
        <w:wordWrap/>
        <w:overflowPunct/>
        <w:topLinePunct w:val="0"/>
        <w:autoSpaceDE w:val="0"/>
        <w:autoSpaceDN/>
        <w:bidi w:val="0"/>
        <w:adjustRightInd/>
        <w:snapToGrid/>
        <w:spacing w:afterAutospacing="0" w:line="360" w:lineRule="auto"/>
        <w:ind w:left="0" w:leftChars="0" w:right="0" w:rightChars="0" w:firstLine="480" w:firstLineChars="200"/>
        <w:jc w:val="both"/>
        <w:textAlignment w:val="auto"/>
        <w:outlineLvl w:val="9"/>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（3）运输车之间应保持一定的安全距离，运输时不得超载、超速行驶；车停稳后方可提升卸料，车厢未放下时，操作人员不得上车清除残料。 </w:t>
      </w:r>
    </w:p>
    <w:p w14:paraId="411E5B4D">
      <w:pPr>
        <w:keepNext w:val="0"/>
        <w:keepLines w:val="0"/>
        <w:pageBreakBefore w:val="0"/>
        <w:widowControl w:val="0"/>
        <w:kinsoku/>
        <w:wordWrap/>
        <w:overflowPunct/>
        <w:topLinePunct w:val="0"/>
        <w:autoSpaceDE w:val="0"/>
        <w:autoSpaceDN/>
        <w:bidi w:val="0"/>
        <w:adjustRightInd/>
        <w:snapToGrid/>
        <w:spacing w:afterAutospacing="0" w:line="360" w:lineRule="auto"/>
        <w:ind w:left="0" w:leftChars="0" w:right="0" w:rightChars="0" w:firstLine="480" w:firstLineChars="200"/>
        <w:jc w:val="both"/>
        <w:textAlignment w:val="auto"/>
        <w:outlineLvl w:val="9"/>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（4）压路机应停放在平坦、坚实、对交通及施工作业无妨碍的地方。停放在坡道上时，前后轮应垫三角木。 </w:t>
      </w:r>
    </w:p>
    <w:p w14:paraId="49A11618">
      <w:pPr>
        <w:keepNext w:val="0"/>
        <w:keepLines w:val="0"/>
        <w:pageBreakBefore w:val="0"/>
        <w:widowControl w:val="0"/>
        <w:kinsoku/>
        <w:wordWrap/>
        <w:overflowPunct/>
        <w:topLinePunct w:val="0"/>
        <w:autoSpaceDE w:val="0"/>
        <w:autoSpaceDN/>
        <w:bidi w:val="0"/>
        <w:adjustRightInd/>
        <w:snapToGrid/>
        <w:spacing w:afterAutospacing="0" w:line="360" w:lineRule="auto"/>
        <w:ind w:left="0" w:leftChars="0" w:right="0" w:rightChars="0" w:firstLine="480" w:firstLineChars="200"/>
        <w:jc w:val="both"/>
        <w:textAlignment w:val="auto"/>
        <w:outlineLvl w:val="9"/>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（5）认真贯彻国家和当地政府有关文明施工的要求，推行现代管理方法，科学组织施工，做好施工现场的各项管理工作。各施工队设文明施工专职监督员。 </w:t>
      </w:r>
    </w:p>
    <w:p w14:paraId="4CE1F62B">
      <w:pPr>
        <w:keepNext w:val="0"/>
        <w:keepLines w:val="0"/>
        <w:pageBreakBefore w:val="0"/>
        <w:widowControl w:val="0"/>
        <w:kinsoku/>
        <w:wordWrap/>
        <w:overflowPunct/>
        <w:topLinePunct w:val="0"/>
        <w:autoSpaceDE w:val="0"/>
        <w:autoSpaceDN/>
        <w:bidi w:val="0"/>
        <w:adjustRightInd/>
        <w:snapToGrid/>
        <w:spacing w:afterAutospacing="0" w:line="360" w:lineRule="auto"/>
        <w:ind w:left="0" w:leftChars="0" w:right="0" w:rightChars="0" w:firstLine="480" w:firstLineChars="200"/>
        <w:jc w:val="both"/>
        <w:textAlignment w:val="auto"/>
        <w:outlineLvl w:val="9"/>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（6）按施工总平面布置图设置各项临时设施。堆放大宗材料、成品、半成品和机具设备，不得侵占场内道路及安全防护等设施。 </w:t>
      </w:r>
    </w:p>
    <w:p w14:paraId="754A8073">
      <w:pPr>
        <w:keepNext w:val="0"/>
        <w:keepLines w:val="0"/>
        <w:pageBreakBefore w:val="0"/>
        <w:widowControl w:val="0"/>
        <w:kinsoku/>
        <w:wordWrap/>
        <w:overflowPunct/>
        <w:topLinePunct w:val="0"/>
        <w:autoSpaceDE w:val="0"/>
        <w:autoSpaceDN/>
        <w:bidi w:val="0"/>
        <w:adjustRightInd/>
        <w:snapToGrid/>
        <w:spacing w:afterAutospacing="0" w:line="360" w:lineRule="auto"/>
        <w:ind w:left="0" w:leftChars="0" w:right="0" w:rightChars="0" w:firstLine="480" w:firstLineChars="200"/>
        <w:jc w:val="both"/>
        <w:textAlignment w:val="auto"/>
        <w:outlineLvl w:val="9"/>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（7）施工现场设置明显的标牌，标明工程项目名称、建设单位、设计单位、施工单位、项目经理和施工现场总代表人的姓名，工程开、竣工日期。 </w:t>
      </w:r>
    </w:p>
    <w:p w14:paraId="7115B5C0">
      <w:pPr>
        <w:keepNext w:val="0"/>
        <w:keepLines w:val="0"/>
        <w:pageBreakBefore w:val="0"/>
        <w:widowControl w:val="0"/>
        <w:kinsoku/>
        <w:wordWrap/>
        <w:overflowPunct/>
        <w:topLinePunct w:val="0"/>
        <w:autoSpaceDE w:val="0"/>
        <w:autoSpaceDN/>
        <w:bidi w:val="0"/>
        <w:adjustRightInd/>
        <w:snapToGrid/>
        <w:spacing w:afterAutospacing="0" w:line="360" w:lineRule="auto"/>
        <w:ind w:left="0" w:leftChars="0" w:right="0" w:rightChars="0" w:firstLine="480" w:firstLineChars="200"/>
        <w:jc w:val="both"/>
        <w:textAlignment w:val="auto"/>
        <w:outlineLvl w:val="9"/>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（8）沿路基右侧设贯通全线的施工便道以及利用的村道应有专人养护，经常洒水，杜绝扬尘。 </w:t>
      </w:r>
    </w:p>
    <w:p w14:paraId="183971CB">
      <w:pPr>
        <w:keepNext w:val="0"/>
        <w:keepLines w:val="0"/>
        <w:pageBreakBefore w:val="0"/>
        <w:widowControl w:val="0"/>
        <w:kinsoku/>
        <w:wordWrap/>
        <w:overflowPunct/>
        <w:topLinePunct w:val="0"/>
        <w:autoSpaceDE w:val="0"/>
        <w:autoSpaceDN/>
        <w:bidi w:val="0"/>
        <w:adjustRightInd/>
        <w:snapToGrid/>
        <w:spacing w:afterAutospacing="0" w:line="360" w:lineRule="auto"/>
        <w:ind w:left="0" w:leftChars="0" w:right="0" w:rightChars="0" w:firstLine="480" w:firstLineChars="200"/>
        <w:jc w:val="both"/>
        <w:textAlignment w:val="auto"/>
        <w:outlineLvl w:val="9"/>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（9）施工机械进场必须经过安全检查，合格后方可使用；机械操作手必须建立机组责任制，并持证上岗；机械按规定的位臵行驶和停放，不得任意侵占场内其他位置。 </w:t>
      </w:r>
    </w:p>
    <w:p w14:paraId="3A5BA3F3">
      <w:pPr>
        <w:keepNext w:val="0"/>
        <w:keepLines w:val="0"/>
        <w:pageBreakBefore w:val="0"/>
        <w:widowControl w:val="0"/>
        <w:kinsoku/>
        <w:wordWrap/>
        <w:overflowPunct/>
        <w:topLinePunct w:val="0"/>
        <w:autoSpaceDE w:val="0"/>
        <w:autoSpaceDN/>
        <w:bidi w:val="0"/>
        <w:adjustRightInd/>
        <w:snapToGrid/>
        <w:spacing w:afterAutospacing="0" w:line="360" w:lineRule="auto"/>
        <w:ind w:left="0" w:leftChars="0" w:right="0" w:rightChars="0" w:firstLine="480" w:firstLineChars="200"/>
        <w:jc w:val="both"/>
        <w:textAlignment w:val="auto"/>
        <w:outlineLvl w:val="9"/>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（10）保证现场道路畅通，排水系统处于良好使用状态；保持场容场貌整洁，随时清理建筑垃圾；在车辆、行人通行地方施工应设臵沟井坎穴覆盖物和施工标志。 </w:t>
      </w:r>
    </w:p>
    <w:p w14:paraId="131350F6">
      <w:pPr>
        <w:keepNext w:val="0"/>
        <w:keepLines w:val="0"/>
        <w:pageBreakBefore w:val="0"/>
        <w:widowControl w:val="0"/>
        <w:kinsoku/>
        <w:wordWrap/>
        <w:overflowPunct/>
        <w:topLinePunct w:val="0"/>
        <w:autoSpaceDE w:val="0"/>
        <w:autoSpaceDN/>
        <w:bidi w:val="0"/>
        <w:adjustRightInd/>
        <w:snapToGrid/>
        <w:spacing w:afterAutospacing="0" w:line="360" w:lineRule="auto"/>
        <w:ind w:left="0" w:leftChars="0" w:right="0" w:rightChars="0" w:firstLine="480" w:firstLineChars="200"/>
        <w:jc w:val="both"/>
        <w:textAlignment w:val="auto"/>
        <w:outlineLvl w:val="9"/>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（11）在施工场地设置围档，非施工人员不得擅自进入施工现场。各类必要的职工生活设施，并符合卫生、通风、照明等要求，职工的膳食、饮水供应等应符合卫生要求。 </w:t>
      </w:r>
    </w:p>
    <w:p w14:paraId="08CB5F57">
      <w:pPr>
        <w:keepNext w:val="0"/>
        <w:keepLines w:val="0"/>
        <w:pageBreakBefore w:val="0"/>
        <w:widowControl w:val="0"/>
        <w:kinsoku/>
        <w:wordWrap/>
        <w:overflowPunct/>
        <w:topLinePunct w:val="0"/>
        <w:autoSpaceDE w:val="0"/>
        <w:autoSpaceDN/>
        <w:bidi w:val="0"/>
        <w:adjustRightInd/>
        <w:snapToGrid/>
        <w:spacing w:afterAutospacing="0" w:line="360" w:lineRule="auto"/>
        <w:ind w:right="0" w:rightChars="0"/>
        <w:jc w:val="both"/>
        <w:textAlignment w:val="auto"/>
        <w:outlineLvl w:val="9"/>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3、消防安全预防措施  </w:t>
      </w:r>
    </w:p>
    <w:p w14:paraId="03E881BD">
      <w:pPr>
        <w:keepNext w:val="0"/>
        <w:keepLines w:val="0"/>
        <w:pageBreakBefore w:val="0"/>
        <w:widowControl w:val="0"/>
        <w:kinsoku/>
        <w:wordWrap/>
        <w:overflowPunct/>
        <w:topLinePunct w:val="0"/>
        <w:autoSpaceDE w:val="0"/>
        <w:autoSpaceDN/>
        <w:bidi w:val="0"/>
        <w:adjustRightInd/>
        <w:snapToGrid/>
        <w:spacing w:afterAutospacing="0" w:line="360" w:lineRule="auto"/>
        <w:ind w:left="0" w:leftChars="0" w:right="0" w:rightChars="0" w:firstLine="480" w:firstLineChars="200"/>
        <w:jc w:val="both"/>
        <w:textAlignment w:val="auto"/>
        <w:outlineLvl w:val="9"/>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消除一切可能造成火灾、爆炸事故的根源，严格控制火源、易燃物和易爆物品的贮存。生活区及施工现场特别是材料场配备足够的灭火器材，并同当地消防部门联系，加强消防工作。 </w:t>
      </w:r>
    </w:p>
    <w:p w14:paraId="4194C10A">
      <w:pPr>
        <w:keepNext w:val="0"/>
        <w:keepLines w:val="0"/>
        <w:pageBreakBefore w:val="0"/>
        <w:widowControl w:val="0"/>
        <w:kinsoku/>
        <w:wordWrap/>
        <w:overflowPunct/>
        <w:topLinePunct w:val="0"/>
        <w:autoSpaceDE w:val="0"/>
        <w:autoSpaceDN/>
        <w:bidi w:val="0"/>
        <w:adjustRightInd/>
        <w:snapToGrid/>
        <w:spacing w:afterAutospacing="0" w:line="360" w:lineRule="auto"/>
        <w:ind w:left="0" w:leftChars="0" w:right="0" w:rightChars="0" w:firstLine="480" w:firstLineChars="200"/>
        <w:jc w:val="both"/>
        <w:textAlignment w:val="auto"/>
        <w:outlineLvl w:val="9"/>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工地及生活区的动力及照明系统派人随时检查维修养护，防止漏电失火引起火灾。 </w:t>
      </w:r>
    </w:p>
    <w:p w14:paraId="5246C86F">
      <w:pPr>
        <w:keepNext w:val="0"/>
        <w:keepLines w:val="0"/>
        <w:pageBreakBefore w:val="0"/>
        <w:widowControl w:val="0"/>
        <w:kinsoku/>
        <w:wordWrap/>
        <w:overflowPunct/>
        <w:topLinePunct w:val="0"/>
        <w:autoSpaceDE w:val="0"/>
        <w:autoSpaceDN/>
        <w:bidi w:val="0"/>
        <w:adjustRightInd/>
        <w:snapToGrid/>
        <w:spacing w:afterAutospacing="0" w:line="360" w:lineRule="auto"/>
        <w:ind w:right="0" w:rightChars="0"/>
        <w:jc w:val="both"/>
        <w:textAlignment w:val="auto"/>
        <w:outlineLvl w:val="9"/>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4、治安预防措施  </w:t>
      </w:r>
    </w:p>
    <w:p w14:paraId="5C48F07A">
      <w:pPr>
        <w:pStyle w:val="7"/>
        <w:keepNext w:val="0"/>
        <w:keepLines w:val="0"/>
        <w:pageBreakBefore w:val="0"/>
        <w:widowControl w:val="0"/>
        <w:kinsoku/>
        <w:wordWrap/>
        <w:overflowPunct/>
        <w:topLinePunct w:val="0"/>
        <w:autoSpaceDE w:val="0"/>
        <w:autoSpaceDN/>
        <w:bidi w:val="0"/>
        <w:spacing w:line="360" w:lineRule="auto"/>
        <w:ind w:right="0" w:rightChars="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 xml:space="preserve">    现场设派出所，进场后与当地治安部门取得联系，与地方治安部门成立联防小组，维护施工期间治安。同时加强职工内部教育、管理，防止与周围群众发生冲突、打架等。</w:t>
      </w:r>
    </w:p>
    <w:p w14:paraId="1C1C208A">
      <w:pPr>
        <w:keepNext w:val="0"/>
        <w:keepLines w:val="0"/>
        <w:pageBreakBefore w:val="0"/>
        <w:widowControl w:val="0"/>
        <w:numPr>
          <w:ilvl w:val="0"/>
          <w:numId w:val="0"/>
        </w:numPr>
        <w:kinsoku/>
        <w:wordWrap/>
        <w:overflowPunct/>
        <w:topLinePunct w:val="0"/>
        <w:autoSpaceDE w:val="0"/>
        <w:autoSpaceDN/>
        <w:bidi w:val="0"/>
        <w:adjustRightInd/>
        <w:snapToGrid/>
        <w:spacing w:afterAutospacing="0" w:line="360" w:lineRule="auto"/>
        <w:ind w:right="0" w:rightChars="0"/>
        <w:jc w:val="both"/>
        <w:textAlignment w:val="auto"/>
        <w:outlineLvl w:val="9"/>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5、应急事故处理措施 </w:t>
      </w:r>
    </w:p>
    <w:p w14:paraId="47FB84FD">
      <w:pPr>
        <w:keepNext w:val="0"/>
        <w:keepLines w:val="0"/>
        <w:pageBreakBefore w:val="0"/>
        <w:widowControl w:val="0"/>
        <w:kinsoku/>
        <w:wordWrap/>
        <w:overflowPunct/>
        <w:topLinePunct w:val="0"/>
        <w:autoSpaceDE w:val="0"/>
        <w:autoSpaceDN/>
        <w:bidi w:val="0"/>
        <w:adjustRightInd/>
        <w:snapToGrid/>
        <w:spacing w:afterAutospacing="0" w:line="360" w:lineRule="auto"/>
        <w:ind w:right="0" w:rightChars="0"/>
        <w:jc w:val="both"/>
        <w:textAlignment w:val="auto"/>
        <w:outlineLvl w:val="9"/>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 xml:space="preserve">    以“预防为主、安全第一”为原则，结合项目部实际，特制定安全事故应急求援预案，措施如下：</w:t>
      </w:r>
    </w:p>
    <w:p w14:paraId="7E9BECF1">
      <w:pPr>
        <w:keepNext w:val="0"/>
        <w:keepLines w:val="0"/>
        <w:pageBreakBefore w:val="0"/>
        <w:widowControl w:val="0"/>
        <w:kinsoku/>
        <w:wordWrap/>
        <w:overflowPunct/>
        <w:topLinePunct w:val="0"/>
        <w:autoSpaceDE w:val="0"/>
        <w:autoSpaceDN/>
        <w:bidi w:val="0"/>
        <w:adjustRightInd/>
        <w:snapToGrid/>
        <w:spacing w:afterAutospacing="0" w:line="360" w:lineRule="auto"/>
        <w:ind w:left="0" w:leftChars="0" w:right="0" w:rightChars="0" w:firstLine="480" w:firstLineChars="200"/>
        <w:jc w:val="both"/>
        <w:textAlignment w:val="auto"/>
        <w:outlineLvl w:val="9"/>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假如安全事故一旦发生： </w:t>
      </w:r>
    </w:p>
    <w:p w14:paraId="097E4BE4">
      <w:pPr>
        <w:keepNext w:val="0"/>
        <w:keepLines w:val="0"/>
        <w:pageBreakBefore w:val="0"/>
        <w:widowControl w:val="0"/>
        <w:kinsoku/>
        <w:wordWrap/>
        <w:overflowPunct/>
        <w:topLinePunct w:val="0"/>
        <w:autoSpaceDE w:val="0"/>
        <w:autoSpaceDN/>
        <w:bidi w:val="0"/>
        <w:adjustRightInd/>
        <w:snapToGrid/>
        <w:spacing w:afterAutospacing="0" w:line="360" w:lineRule="auto"/>
        <w:ind w:left="0" w:leftChars="0" w:right="0" w:rightChars="0" w:firstLine="480" w:firstLineChars="200"/>
        <w:jc w:val="both"/>
        <w:textAlignment w:val="auto"/>
        <w:outlineLvl w:val="9"/>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由项目经理负责组织人员，立即抢救伤员，拨打120送往县级以上人民医院，项目部保护好出事现场； </w:t>
      </w:r>
    </w:p>
    <w:p w14:paraId="7384C20B">
      <w:pPr>
        <w:keepNext w:val="0"/>
        <w:keepLines w:val="0"/>
        <w:pageBreakBefore w:val="0"/>
        <w:widowControl w:val="0"/>
        <w:kinsoku/>
        <w:wordWrap/>
        <w:overflowPunct/>
        <w:topLinePunct w:val="0"/>
        <w:autoSpaceDE w:val="0"/>
        <w:autoSpaceDN/>
        <w:bidi w:val="0"/>
        <w:adjustRightInd/>
        <w:snapToGrid/>
        <w:spacing w:afterAutospacing="0" w:line="360" w:lineRule="auto"/>
        <w:ind w:left="0" w:leftChars="0" w:right="0" w:rightChars="0" w:firstLine="480" w:firstLineChars="200"/>
        <w:jc w:val="both"/>
        <w:textAlignment w:val="auto"/>
        <w:outlineLvl w:val="9"/>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在事发的同时由项目经理将安全事故报告给公司安全领导小组，并及时电话报告安监局、建设局建管等相关主管单位； </w:t>
      </w:r>
    </w:p>
    <w:p w14:paraId="0E6C64A3">
      <w:pPr>
        <w:keepNext w:val="0"/>
        <w:keepLines w:val="0"/>
        <w:pageBreakBefore w:val="0"/>
        <w:widowControl w:val="0"/>
        <w:kinsoku/>
        <w:wordWrap/>
        <w:overflowPunct/>
        <w:topLinePunct w:val="0"/>
        <w:autoSpaceDE w:val="0"/>
        <w:autoSpaceDN/>
        <w:bidi w:val="0"/>
        <w:adjustRightInd/>
        <w:snapToGrid/>
        <w:spacing w:afterAutospacing="0" w:line="360" w:lineRule="auto"/>
        <w:ind w:left="0" w:leftChars="0" w:right="0" w:rightChars="0" w:firstLine="480" w:firstLineChars="200"/>
        <w:jc w:val="both"/>
        <w:textAlignment w:val="auto"/>
        <w:outlineLvl w:val="9"/>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在最短时间内采取有效措施，防止事故扩大，减少人员伤亡和财产损失，并做好现场人员的安抚工作； </w:t>
      </w:r>
    </w:p>
    <w:p w14:paraId="7B386726">
      <w:pPr>
        <w:keepNext w:val="0"/>
        <w:keepLines w:val="0"/>
        <w:pageBreakBefore w:val="0"/>
        <w:widowControl w:val="0"/>
        <w:kinsoku/>
        <w:wordWrap/>
        <w:overflowPunct/>
        <w:topLinePunct w:val="0"/>
        <w:autoSpaceDE w:val="0"/>
        <w:autoSpaceDN/>
        <w:bidi w:val="0"/>
        <w:adjustRightInd/>
        <w:snapToGrid/>
        <w:spacing w:afterAutospacing="0" w:line="360" w:lineRule="auto"/>
        <w:ind w:left="0" w:leftChars="0" w:right="0" w:rightChars="0" w:firstLine="480" w:firstLineChars="200"/>
        <w:jc w:val="both"/>
        <w:textAlignment w:val="auto"/>
        <w:outlineLvl w:val="9"/>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现场处理完成后由项目经理部组成事故调查小组会同上级安监、职能部门一道协助调查，及时查明出事原因，查清事故的性质和责任。并协助处理安全事故，将所有有关资料整理存档。 </w:t>
      </w:r>
    </w:p>
    <w:p w14:paraId="431AC266">
      <w:pPr>
        <w:keepNext w:val="0"/>
        <w:keepLines w:val="0"/>
        <w:pageBreakBefore w:val="0"/>
        <w:widowControl w:val="0"/>
        <w:kinsoku/>
        <w:wordWrap/>
        <w:overflowPunct/>
        <w:topLinePunct w:val="0"/>
        <w:autoSpaceDE w:val="0"/>
        <w:autoSpaceDN/>
        <w:bidi w:val="0"/>
        <w:adjustRightInd/>
        <w:snapToGrid/>
        <w:spacing w:afterAutospacing="0" w:line="360" w:lineRule="auto"/>
        <w:ind w:left="0" w:leftChars="0" w:right="0" w:rightChars="0" w:firstLine="480" w:firstLineChars="200"/>
        <w:jc w:val="both"/>
        <w:textAlignment w:val="auto"/>
        <w:outlineLvl w:val="9"/>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事后由目经理部召集所有建设从业人员，召开安全事故现场大会，教育所有员工以此引以为鉴，现场提出整改措施。最后，由项目经理和安全负责人总结事故教训，并对事故责任人进行处理。公司坚决做到“四不放过”原则： </w:t>
      </w:r>
    </w:p>
    <w:p w14:paraId="59CF879C">
      <w:pPr>
        <w:keepNext w:val="0"/>
        <w:keepLines w:val="0"/>
        <w:pageBreakBefore w:val="0"/>
        <w:widowControl w:val="0"/>
        <w:kinsoku/>
        <w:wordWrap/>
        <w:overflowPunct/>
        <w:topLinePunct w:val="0"/>
        <w:autoSpaceDE w:val="0"/>
        <w:autoSpaceDN/>
        <w:bidi w:val="0"/>
        <w:adjustRightInd/>
        <w:snapToGrid/>
        <w:spacing w:afterAutospacing="0" w:line="360" w:lineRule="auto"/>
        <w:ind w:right="0" w:rightChars="0"/>
        <w:jc w:val="both"/>
        <w:textAlignment w:val="auto"/>
        <w:outlineLvl w:val="9"/>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（1）事故原因未查清不放过； </w:t>
      </w:r>
    </w:p>
    <w:p w14:paraId="5113F830">
      <w:pPr>
        <w:keepNext w:val="0"/>
        <w:keepLines w:val="0"/>
        <w:pageBreakBefore w:val="0"/>
        <w:widowControl w:val="0"/>
        <w:kinsoku/>
        <w:wordWrap/>
        <w:overflowPunct/>
        <w:topLinePunct w:val="0"/>
        <w:autoSpaceDE w:val="0"/>
        <w:autoSpaceDN/>
        <w:bidi w:val="0"/>
        <w:adjustRightInd/>
        <w:snapToGrid/>
        <w:spacing w:afterAutospacing="0" w:line="360" w:lineRule="auto"/>
        <w:ind w:left="0" w:leftChars="0" w:right="0" w:rightChars="0" w:firstLine="480" w:firstLineChars="200"/>
        <w:jc w:val="both"/>
        <w:textAlignment w:val="auto"/>
        <w:outlineLvl w:val="9"/>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（2）责任人员未处理不放过； </w:t>
      </w:r>
    </w:p>
    <w:p w14:paraId="241CAECE">
      <w:pPr>
        <w:keepNext w:val="0"/>
        <w:keepLines w:val="0"/>
        <w:pageBreakBefore w:val="0"/>
        <w:widowControl w:val="0"/>
        <w:kinsoku/>
        <w:wordWrap/>
        <w:overflowPunct/>
        <w:topLinePunct w:val="0"/>
        <w:autoSpaceDE w:val="0"/>
        <w:autoSpaceDN/>
        <w:bidi w:val="0"/>
        <w:adjustRightInd/>
        <w:snapToGrid/>
        <w:spacing w:afterAutospacing="0" w:line="360" w:lineRule="auto"/>
        <w:ind w:left="0" w:leftChars="0" w:right="0" w:rightChars="0" w:firstLine="480" w:firstLineChars="200"/>
        <w:jc w:val="both"/>
        <w:textAlignment w:val="auto"/>
        <w:outlineLvl w:val="9"/>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（3）整改措施未落实不放过； </w:t>
      </w:r>
    </w:p>
    <w:p w14:paraId="340F8D9D">
      <w:pPr>
        <w:keepNext w:val="0"/>
        <w:keepLines w:val="0"/>
        <w:pageBreakBefore w:val="0"/>
        <w:widowControl w:val="0"/>
        <w:kinsoku/>
        <w:wordWrap/>
        <w:overflowPunct/>
        <w:topLinePunct w:val="0"/>
        <w:autoSpaceDE w:val="0"/>
        <w:autoSpaceDN/>
        <w:bidi w:val="0"/>
        <w:adjustRightInd/>
        <w:snapToGrid/>
        <w:spacing w:afterAutospacing="0" w:line="360" w:lineRule="auto"/>
        <w:ind w:left="0" w:leftChars="0" w:right="0" w:rightChars="0" w:firstLine="480" w:firstLineChars="200"/>
        <w:jc w:val="both"/>
        <w:textAlignment w:val="auto"/>
        <w:outlineLvl w:val="9"/>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（4）有关人员未受到教育不放过。</w:t>
      </w:r>
    </w:p>
    <w:p w14:paraId="2F213ECD">
      <w:pPr>
        <w:keepNext w:val="0"/>
        <w:keepLines w:val="0"/>
        <w:pageBreakBefore w:val="0"/>
        <w:widowControl w:val="0"/>
        <w:kinsoku/>
        <w:wordWrap/>
        <w:overflowPunct/>
        <w:topLinePunct w:val="0"/>
        <w:autoSpaceDE w:val="0"/>
        <w:autoSpaceDN/>
        <w:bidi w:val="0"/>
        <w:spacing w:line="360" w:lineRule="auto"/>
        <w:ind w:right="0" w:rightChars="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6、安全管理网络：</w:t>
      </w:r>
    </w:p>
    <w:p w14:paraId="798EA529">
      <w:pPr>
        <w:keepNext w:val="0"/>
        <w:keepLines w:val="0"/>
        <w:pageBreakBefore w:val="0"/>
        <w:widowControl w:val="0"/>
        <w:kinsoku/>
        <w:wordWrap/>
        <w:overflowPunct/>
        <w:topLinePunct w:val="0"/>
        <w:autoSpaceDE w:val="0"/>
        <w:autoSpaceDN/>
        <w:bidi w:val="0"/>
        <w:spacing w:line="360" w:lineRule="auto"/>
        <w:ind w:right="0" w:rightChars="0" w:firstLine="480" w:firstLineChars="20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由项目经理牵头负责，由项目副经理分管。安全员和物资设备组，具体抓安全措施的制订落实；质量安全组，从技术方案角度来落实安全生产措施。建立专职安全员责任制度，并由他们抓好班组长和兼职安全员，将安全生产落实到人，保证项目的顺利实施。</w:t>
      </w:r>
    </w:p>
    <w:p w14:paraId="0E0CCA79">
      <w:pPr>
        <w:keepNext w:val="0"/>
        <w:keepLines w:val="0"/>
        <w:pageBreakBefore w:val="0"/>
        <w:widowControl w:val="0"/>
        <w:kinsoku/>
        <w:wordWrap/>
        <w:overflowPunct/>
        <w:topLinePunct w:val="0"/>
        <w:autoSpaceDE w:val="0"/>
        <w:autoSpaceDN/>
        <w:bidi w:val="0"/>
        <w:spacing w:line="360" w:lineRule="auto"/>
        <w:ind w:right="0" w:rightChars="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7、安全管理措施：</w:t>
      </w:r>
    </w:p>
    <w:p w14:paraId="10BC97BF">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 xml:space="preserve"> 安全生产责任制：建立以项目经理为首的项目部安全防火监察执法小组，进行巡回检查和抽查；各工程处、施工队设专（兼）职安全员跟踪普查，对查出的违章及安全隐患要定人、定时、定措施整改。落实各级人员的安全生产责任制，责权明确，严格管理、奖罚分明。</w:t>
      </w:r>
    </w:p>
    <w:p w14:paraId="208091F6">
      <w:pPr>
        <w:keepNext w:val="0"/>
        <w:keepLines w:val="0"/>
        <w:pageBreakBefore w:val="0"/>
        <w:widowControl w:val="0"/>
        <w:kinsoku/>
        <w:wordWrap/>
        <w:overflowPunct/>
        <w:topLinePunct w:val="0"/>
        <w:autoSpaceDE w:val="0"/>
        <w:autoSpaceDN/>
        <w:bidi w:val="0"/>
        <w:adjustRightInd/>
        <w:snapToGrid/>
        <w:spacing w:line="360" w:lineRule="auto"/>
        <w:ind w:left="0" w:leftChars="0" w:right="0" w:rightChars="0" w:firstLine="480" w:firstLineChars="0"/>
        <w:jc w:val="both"/>
        <w:textAlignment w:val="auto"/>
        <w:outlineLvl w:val="9"/>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 xml:space="preserve"> 建立完善有效的安全管理系统，切实行使安全监察职能。并安排有安全工作经历且熟悉施工工作的同志专门负责安全。各作业队要设专（兼）职安全监督检查员，使安全工作随时有人抓、有人管，处于受控状态。</w:t>
      </w:r>
    </w:p>
    <w:p w14:paraId="6453CF50">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 xml:space="preserve"> 坚持“安全第一，预防为主”的方针，把安全当作第一位工作来抓，下大力气增强全员安全意识，落实安全生产责任制，严格执行《安规》以及安全检查和安全奖罚制度，坚决实行安全生产否决权。调查处理事故坚持“三不放过”原则。</w:t>
      </w:r>
    </w:p>
    <w:p w14:paraId="237AE1C5">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 xml:space="preserve"> 认真落实施工现场安全防护设施的投入，确保其功能正常发挥，并为现场职工（包括监理人员）提供必要的安全防护和劳动保护用品。加强作业人员的自我保护，使安全生产建立在科学的管理、先进的技术、可靠的安全技术措施及防护设施的基础上。</w:t>
      </w:r>
    </w:p>
    <w:p w14:paraId="2FF63641">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 xml:space="preserve"> 编制施工组织设计或作业设计时，要编制安全技术措施；作业前要认真进行安全技术措施交底并作好记录。大型机械设备应挂牌专人操作，专人指挥，并经常维护保养。</w:t>
      </w:r>
    </w:p>
    <w:p w14:paraId="1CE9CF18">
      <w:pPr>
        <w:keepNext w:val="0"/>
        <w:keepLines w:val="0"/>
        <w:pageBreakBefore w:val="0"/>
        <w:widowControl w:val="0"/>
        <w:kinsoku/>
        <w:wordWrap/>
        <w:overflowPunct/>
        <w:topLinePunct w:val="0"/>
        <w:autoSpaceDE w:val="0"/>
        <w:autoSpaceDN/>
        <w:bidi w:val="0"/>
        <w:adjustRightInd/>
        <w:snapToGrid/>
        <w:spacing w:line="360" w:lineRule="auto"/>
        <w:ind w:left="0" w:leftChars="0" w:right="0" w:rightChars="0" w:firstLine="480" w:firstLineChars="0"/>
        <w:jc w:val="both"/>
        <w:textAlignment w:val="auto"/>
        <w:outlineLvl w:val="9"/>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 xml:space="preserve"> 严格遵守安全技术操作规程及交通规则。深坑作业、夜间施工和临时占道作业必须具备相应的安全防护措施和警示标志（如安全标志牌及警示牌、安全带、充足的照明、交通疏散提示牌、防护栏、防护棚（板）、限高标志牌等）。加强临边口及施工区的安全防护检查，确保人车安全。严禁违章指挥和野蛮施工，严肃安全纪律和劳保纪律。</w:t>
      </w:r>
    </w:p>
    <w:p w14:paraId="10A7A432">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 xml:space="preserve"> 编制《临时用电施工组织设计》，架设三相五线制电缆线，实行三级漏电保护和“一机一闸一漏电保护”，开关箱要加锁并有防雨措施。</w:t>
      </w:r>
    </w:p>
    <w:p w14:paraId="4FD50E39">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 xml:space="preserve"> 风力在六级以上时，严禁高空作业和吊装作业，高空中的对象、施工用料等要采取临时固定措施。台风前，要检查临时用电设施，该断电的要断电；大临及防护设施要采取相应的加固措施。</w:t>
      </w:r>
    </w:p>
    <w:p w14:paraId="576B97E5">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 xml:space="preserve"> 生活临时设施旁，按规定挂设灭火器，经验收合格后方可启用。加强用电、明火及易燃易爆物品的使用、防护检查。</w:t>
      </w:r>
    </w:p>
    <w:p w14:paraId="5DC90761">
      <w:pPr>
        <w:keepNext w:val="0"/>
        <w:keepLines w:val="0"/>
        <w:pageBreakBefore w:val="0"/>
        <w:widowControl w:val="0"/>
        <w:kinsoku/>
        <w:wordWrap/>
        <w:overflowPunct/>
        <w:topLinePunct w:val="0"/>
        <w:autoSpaceDE w:val="0"/>
        <w:autoSpaceDN/>
        <w:bidi w:val="0"/>
        <w:adjustRightInd/>
        <w:snapToGrid/>
        <w:spacing w:line="360" w:lineRule="auto"/>
        <w:ind w:left="0" w:leftChars="0" w:right="0" w:rightChars="0" w:firstLine="480" w:firstLineChars="0"/>
        <w:jc w:val="both"/>
        <w:textAlignment w:val="auto"/>
        <w:outlineLvl w:val="9"/>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 xml:space="preserve"> 本公司将建立、健全各级各部门的安全主产责任制，责任落实到人：各项经济承包有明确的安全指标和包括奖惩办法在内的保证措施。</w:t>
      </w:r>
    </w:p>
    <w:p w14:paraId="290DC9FB">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 xml:space="preserve"> 新进企业工人进行公司（或工程处）、工程处（或施工队）和班组的三级教育。</w:t>
      </w:r>
    </w:p>
    <w:p w14:paraId="568F71C9">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 xml:space="preserve"> 工人变换工种，进行新工种的安全技术教育。工人应掌握本工种操作技能，熟悉本工种安全技术操作规程。认真建立“职工劳动保护记录卡”并及时做好记录。</w:t>
      </w:r>
    </w:p>
    <w:p w14:paraId="307C8722">
      <w:pPr>
        <w:keepNext w:val="0"/>
        <w:keepLines w:val="0"/>
        <w:pageBreakBefore w:val="0"/>
        <w:widowControl w:val="0"/>
        <w:numPr>
          <w:ilvl w:val="0"/>
          <w:numId w:val="0"/>
        </w:numPr>
        <w:kinsoku/>
        <w:wordWrap/>
        <w:overflowPunct/>
        <w:topLinePunct w:val="0"/>
        <w:autoSpaceDE w:val="0"/>
        <w:autoSpaceDN/>
        <w:bidi w:val="0"/>
        <w:spacing w:line="360" w:lineRule="auto"/>
        <w:ind w:right="0" w:rightChars="0" w:firstLine="480" w:firstLineChars="20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施工组织设计：在施工组织设计中编制的安全技术措施，经技术负责人审查批准。</w:t>
      </w:r>
    </w:p>
    <w:p w14:paraId="51A19C9D">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 xml:space="preserve"> 分部分项工程安全技术交底：进行全面的针对性的安全技术交底，受交底者履行签字手续。</w:t>
      </w:r>
    </w:p>
    <w:p w14:paraId="11D252DB">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 xml:space="preserve"> 特种作业持证上岗：特种作业人员应经培训考试合格持证上岗，操作证必须按期复审，不得超期使用，名册齐全。</w:t>
      </w:r>
    </w:p>
    <w:p w14:paraId="27FD0B5A">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 xml:space="preserve"> 安全检查：作好建立定期安全检查制度。有时间、有要求、明确重点部位、危险岗位。安全检查记录查出的隐患应及时整改，做到定人、定时间定措施。</w:t>
      </w:r>
    </w:p>
    <w:p w14:paraId="6741AE9A">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 xml:space="preserve"> 班组“三上岗、一讲评”活动：班组在班前须进行上岗交底、上岗检查，上岗记录的“三上岗”和每周一次的“一讲评”安全活动。对班组的安全活动，设有考核措施。</w:t>
      </w:r>
    </w:p>
    <w:p w14:paraId="0971AEE4">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 xml:space="preserve"> 遵章守纪、佩戴标记。严禁违章指挥、违章作业。各类人员应戴不同颜色的标记。</w:t>
      </w:r>
    </w:p>
    <w:p w14:paraId="59645035">
      <w:pPr>
        <w:keepNext w:val="0"/>
        <w:keepLines w:val="0"/>
        <w:pageBreakBefore w:val="0"/>
        <w:widowControl w:val="0"/>
        <w:kinsoku/>
        <w:wordWrap/>
        <w:overflowPunct/>
        <w:topLinePunct w:val="0"/>
        <w:autoSpaceDE w:val="0"/>
        <w:autoSpaceDN/>
        <w:bidi w:val="0"/>
        <w:spacing w:line="360" w:lineRule="auto"/>
        <w:ind w:right="0" w:rightChars="0"/>
        <w:textAlignment w:val="auto"/>
        <w:rPr>
          <w:rFonts w:hint="eastAsia" w:ascii="宋体" w:hAnsi="宋体" w:eastAsia="宋体" w:cs="宋体"/>
          <w:bCs w:val="0"/>
          <w:kern w:val="2"/>
          <w:sz w:val="24"/>
          <w:szCs w:val="24"/>
          <w:lang w:val="en-US" w:eastAsia="zh-CN" w:bidi="ar-SA"/>
        </w:rPr>
      </w:pPr>
      <w:r>
        <w:rPr>
          <w:rFonts w:hint="eastAsia" w:ascii="宋体" w:hAnsi="宋体" w:cs="宋体"/>
          <w:bCs w:val="0"/>
          <w:kern w:val="2"/>
          <w:sz w:val="24"/>
          <w:szCs w:val="24"/>
          <w:lang w:val="en-US" w:eastAsia="zh-CN" w:bidi="ar-SA"/>
        </w:rPr>
        <w:t>8</w:t>
      </w:r>
      <w:r>
        <w:rPr>
          <w:rFonts w:hint="eastAsia" w:ascii="宋体" w:hAnsi="宋体" w:eastAsia="宋体" w:cs="宋体"/>
          <w:bCs w:val="0"/>
          <w:kern w:val="2"/>
          <w:sz w:val="24"/>
          <w:szCs w:val="24"/>
          <w:lang w:val="en-US" w:eastAsia="zh-CN" w:bidi="ar-SA"/>
        </w:rPr>
        <w:t>、工伤事故处理：</w:t>
      </w:r>
    </w:p>
    <w:p w14:paraId="0860775A">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 xml:space="preserve"> 建立事故档案，按调查分析规则、规定进行处理报告，本着“三不放过”的原则进行处理，查明原因，教育大家，并落实整改措施。重大事故必须及时地向上级部门及地方有关部门汇报，积极配合和接受有关部门的调查和处理。</w:t>
      </w:r>
    </w:p>
    <w:p w14:paraId="33D180A1">
      <w:pPr>
        <w:keepNext w:val="0"/>
        <w:keepLines w:val="0"/>
        <w:pageBreakBefore w:val="0"/>
        <w:widowControl w:val="0"/>
        <w:kinsoku/>
        <w:wordWrap/>
        <w:overflowPunct/>
        <w:topLinePunct w:val="0"/>
        <w:autoSpaceDE w:val="0"/>
        <w:autoSpaceDN/>
        <w:bidi w:val="0"/>
        <w:spacing w:line="360" w:lineRule="auto"/>
        <w:ind w:right="0" w:rightChars="0"/>
        <w:textAlignment w:val="auto"/>
        <w:rPr>
          <w:rFonts w:hint="eastAsia" w:ascii="宋体" w:hAnsi="宋体" w:eastAsia="宋体" w:cs="宋体"/>
          <w:bCs w:val="0"/>
          <w:kern w:val="2"/>
          <w:sz w:val="24"/>
          <w:szCs w:val="24"/>
          <w:lang w:val="en-US" w:eastAsia="zh-CN" w:bidi="ar-SA"/>
        </w:rPr>
      </w:pPr>
      <w:r>
        <w:rPr>
          <w:rFonts w:hint="eastAsia" w:ascii="宋体" w:hAnsi="宋体" w:cs="宋体"/>
          <w:bCs w:val="0"/>
          <w:kern w:val="2"/>
          <w:sz w:val="24"/>
          <w:szCs w:val="24"/>
          <w:lang w:val="en-US" w:eastAsia="zh-CN" w:bidi="ar-SA"/>
        </w:rPr>
        <w:t>9</w:t>
      </w:r>
      <w:r>
        <w:rPr>
          <w:rFonts w:hint="eastAsia" w:ascii="宋体" w:hAnsi="宋体" w:eastAsia="宋体" w:cs="宋体"/>
          <w:bCs w:val="0"/>
          <w:kern w:val="2"/>
          <w:sz w:val="24"/>
          <w:szCs w:val="24"/>
          <w:lang w:val="en-US" w:eastAsia="zh-CN" w:bidi="ar-SA"/>
        </w:rPr>
        <w:t>、安全标牌：</w:t>
      </w:r>
    </w:p>
    <w:p w14:paraId="0A9D6FFA">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在施工工地设安全生产宣传牌。在主要施工部位、作业点、危险区、主要信道口都挂上安全宣传标语或安全警告牌。</w:t>
      </w:r>
    </w:p>
    <w:p w14:paraId="5EED8B33">
      <w:pPr>
        <w:keepNext w:val="0"/>
        <w:keepLines w:val="0"/>
        <w:pageBreakBefore w:val="0"/>
        <w:widowControl w:val="0"/>
        <w:kinsoku/>
        <w:wordWrap/>
        <w:overflowPunct/>
        <w:topLinePunct w:val="0"/>
        <w:autoSpaceDE w:val="0"/>
        <w:autoSpaceDN/>
        <w:bidi w:val="0"/>
        <w:spacing w:line="360" w:lineRule="auto"/>
        <w:ind w:right="0" w:rightChars="0"/>
        <w:textAlignment w:val="auto"/>
        <w:rPr>
          <w:rFonts w:hint="eastAsia" w:ascii="宋体" w:hAnsi="宋体" w:eastAsia="宋体" w:cs="宋体"/>
          <w:bCs w:val="0"/>
          <w:kern w:val="2"/>
          <w:sz w:val="24"/>
          <w:szCs w:val="24"/>
          <w:lang w:val="en-US" w:eastAsia="zh-CN" w:bidi="ar-SA"/>
        </w:rPr>
      </w:pPr>
      <w:r>
        <w:rPr>
          <w:rFonts w:hint="eastAsia" w:ascii="宋体" w:hAnsi="宋体" w:cs="宋体"/>
          <w:bCs w:val="0"/>
          <w:kern w:val="2"/>
          <w:sz w:val="24"/>
          <w:szCs w:val="24"/>
          <w:lang w:val="en-US" w:eastAsia="zh-CN" w:bidi="ar-SA"/>
        </w:rPr>
        <w:t>10</w:t>
      </w:r>
      <w:r>
        <w:rPr>
          <w:rFonts w:hint="eastAsia" w:ascii="宋体" w:hAnsi="宋体" w:eastAsia="宋体" w:cs="宋体"/>
          <w:bCs w:val="0"/>
          <w:kern w:val="2"/>
          <w:sz w:val="24"/>
          <w:szCs w:val="24"/>
          <w:lang w:val="en-US" w:eastAsia="zh-CN" w:bidi="ar-SA"/>
        </w:rPr>
        <w:t>、施工用电措施：</w:t>
      </w:r>
    </w:p>
    <w:p w14:paraId="4067746E">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支线架设：</w:t>
      </w:r>
    </w:p>
    <w:p w14:paraId="1AF94F50">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配电箱的电缆线应有套管，电线进出不混乱。大容量电箱上进线加滴水弯。支线绝缘好，无老化、破损和漏电。支线应用电杆架空敷设，并用绝缘子固定。过道电线可采用硬质护套管埋地并作标记。室外支线应用橡皮线架空，接头不受拉力并符合绝缘要求。</w:t>
      </w:r>
    </w:p>
    <w:p w14:paraId="7DC092B6">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架空线：</w:t>
      </w:r>
    </w:p>
    <w:p w14:paraId="22C4F5B5">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架空线必须设在水泥电杆上，严禁架设在树或脚手架上。架空线应装设横担和绝缘子，其规格、线间距离、档距等应符合架空线路要求，其电杆板线离地2.5m以上应加绝缘子。架空线一般应离地4m以上，机动车道为6m以上。</w:t>
      </w:r>
    </w:p>
    <w:p w14:paraId="15DB8726">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现场照明：</w:t>
      </w:r>
    </w:p>
    <w:p w14:paraId="24A4EECB">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采用220V电压。危险、潮湿场所内的照明及手持照明灯具，应采用符合要求的安全电压。照明导线应用绝缘固定。严禁使用花线或塑料胶质线。导线不得随地拖拉。 照明灯具的金属外壳必须接地或接零。单相回路内的照明开关箱必须装设漏电保护器。</w:t>
      </w:r>
    </w:p>
    <w:p w14:paraId="0EA8C8EB">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室外照明灯具距地面不得低于3m；室内距地面不得低于2.4m。碘钨灯固定架设，要保证安全。钠、铭等金属卤化物灯具的安装高度宜在5m以上。灯线不得靠近灯具表面。</w:t>
      </w:r>
    </w:p>
    <w:p w14:paraId="563BBB97">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接地接零：</w:t>
      </w:r>
    </w:p>
    <w:p w14:paraId="32432047">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接地体可用角钢、圆钢或钢管，但不得用螺纹钢，其截面不小于48mm2，一组2根接地体之间间距不小于2.5m，入土深度不小于2m，接地电阻应符合规定。</w:t>
      </w:r>
    </w:p>
    <w:p w14:paraId="3C71020E">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橡皮线中黑色或绿/黄双色线作为接地线，与电气设备相连接的接地或接零线截面最小不能低于2.5mm2多股芯线；手持式用电设备应采用不小于1.5mm2的多股铜芯线。</w:t>
      </w:r>
    </w:p>
    <w:p w14:paraId="787339EF">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电杆转角杆、终端杆及总箱、分配电箱必须有重复接地。</w:t>
      </w:r>
    </w:p>
    <w:p w14:paraId="0CCDE5FA">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电箱（配电箱、开关箱）：</w:t>
      </w:r>
    </w:p>
    <w:p w14:paraId="76BA8508">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电箱应有门、锁、色标和统一编号。电箱内开关电器必须完整无损，接线正确。各类接触装置灵敏可靠，绝缘良好。无积灰、杂物，箱体不得歪斜。电箱安装高度和绝缘材料等均应符合规定。电箱内应设置漏电保护器，选用合理的额定漏电动作电流进行分离配合。配电箱的应设总熔丝、分熔丝、分开关。零排地排齐全。动力和照明分别设置。</w:t>
      </w:r>
    </w:p>
    <w:p w14:paraId="711D1DF0">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配电箱的开关电器应与配电线或开关箱一一对应配合，作分路设置，以确保专路专控；总开关电器与分路开关电器的额定值、动作整定值相适应。熔丝应和用电设备的实际负荷相匹配。</w:t>
      </w:r>
    </w:p>
    <w:p w14:paraId="18A1B2DD">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金属外壳电箱应作接地或接零保护。开关箱与用电设备实行一机一闸一保险。同一移动开关箱严禁配有380V和220V两种电压等级。</w:t>
      </w:r>
    </w:p>
    <w:p w14:paraId="1A022CD3">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中小型机具：</w:t>
      </w:r>
    </w:p>
    <w:p w14:paraId="0ACF270D">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木工圆锯：传动部位必须有可靠的防护罩和安全防护挡板及月牙罩。圆锯要设松口刀（分料器）。操作必须使用单向电动开关。要有良好的接地保护，并有装漏电保护器。</w:t>
      </w:r>
    </w:p>
    <w:p w14:paraId="356B0A50">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手持电动机具：</w:t>
      </w:r>
    </w:p>
    <w:p w14:paraId="35650AB1">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必须单独安装漏电保护器。防护罩壳齐全有效。外壳必须有效接地或接零。橡皮电线不得破损。</w:t>
      </w:r>
    </w:p>
    <w:p w14:paraId="02080C38">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电焊机：</w:t>
      </w:r>
    </w:p>
    <w:p w14:paraId="519329DD">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有可靠的防雨措施。一、二次线（电源、接头）接线处应有齐全的防护罩，二次线应使用线鼻子。有良好的接地或接零保护。配线不得乱拉乱搭，焊把绝缘良好。</w:t>
      </w:r>
    </w:p>
    <w:p w14:paraId="7F8775C5">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水泵：</w:t>
      </w:r>
    </w:p>
    <w:p w14:paraId="67F96914">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电源线不得破损。有良好的接零保护装置。应单独安装漏电保护器，灵敏可靠。</w:t>
      </w:r>
    </w:p>
    <w:p w14:paraId="4B729E19">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机械设备的使用、维修和保: 现场的机械设备必须有书面的操作规程，必须由持有操作证的人员操作，并实行定机定人。机械设备管理人员必须经常检查机械设备的安全防护装置并予以维修和保养，及时更换失灵和损坏的零部件。各种机械设备操作人员必须严格按照操作规程操作，不得带病或酒后作业。</w:t>
      </w:r>
    </w:p>
    <w:p w14:paraId="6CF75EEA">
      <w:pPr>
        <w:keepNext w:val="0"/>
        <w:keepLines w:val="0"/>
        <w:pageBreakBefore w:val="0"/>
        <w:widowControl w:val="0"/>
        <w:kinsoku/>
        <w:wordWrap/>
        <w:overflowPunct/>
        <w:topLinePunct w:val="0"/>
        <w:autoSpaceDE w:val="0"/>
        <w:autoSpaceDN/>
        <w:bidi w:val="0"/>
        <w:spacing w:line="360" w:lineRule="auto"/>
        <w:ind w:right="0" w:rightChars="0"/>
        <w:textAlignment w:val="auto"/>
        <w:rPr>
          <w:rFonts w:hint="eastAsia" w:ascii="宋体" w:hAnsi="宋体" w:eastAsia="宋体" w:cs="宋体"/>
          <w:bCs w:val="0"/>
          <w:kern w:val="2"/>
          <w:sz w:val="24"/>
          <w:szCs w:val="24"/>
          <w:lang w:val="en-US" w:eastAsia="zh-CN" w:bidi="ar-SA"/>
        </w:rPr>
      </w:pPr>
      <w:r>
        <w:rPr>
          <w:rFonts w:hint="eastAsia" w:ascii="宋体" w:hAnsi="宋体" w:cs="宋体"/>
          <w:bCs w:val="0"/>
          <w:kern w:val="2"/>
          <w:sz w:val="24"/>
          <w:szCs w:val="24"/>
          <w:lang w:val="en-US" w:eastAsia="zh-CN" w:bidi="ar-SA"/>
        </w:rPr>
        <w:t>11、</w:t>
      </w:r>
      <w:r>
        <w:rPr>
          <w:rFonts w:hint="eastAsia" w:ascii="宋体" w:hAnsi="宋体" w:eastAsia="宋体" w:cs="宋体"/>
          <w:bCs w:val="0"/>
          <w:kern w:val="2"/>
          <w:sz w:val="24"/>
          <w:szCs w:val="24"/>
          <w:lang w:val="en-US" w:eastAsia="zh-CN" w:bidi="ar-SA"/>
        </w:rPr>
        <w:t xml:space="preserve">雨季施工措施: </w:t>
      </w:r>
    </w:p>
    <w:p w14:paraId="17BD1E70">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雨季施工期间设立防风、防洪工作领导小组，并设立防洪抢险突击队，现场配备充足的抗洪抢险机具和物资，做到统一指挥，措施可行有效。</w:t>
      </w:r>
    </w:p>
    <w:p w14:paraId="73CA9041">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暴风雨来临前，对现场大型机械设备、临时生产设施、广告标语牌等进行加固和维修，增强防雨抗风能力。现场停止一切作业，必要时全场断电。风雨过后，要对现场的大型机械、临时设施、用电线路等进行全面地检查，当确认安全无误后方可继续施工。</w:t>
      </w:r>
    </w:p>
    <w:p w14:paraId="11A56273">
      <w:pPr>
        <w:keepNext w:val="0"/>
        <w:keepLines w:val="0"/>
        <w:pageBreakBefore w:val="0"/>
        <w:widowControl w:val="0"/>
        <w:kinsoku/>
        <w:wordWrap/>
        <w:overflowPunct/>
        <w:topLinePunct w:val="0"/>
        <w:autoSpaceDE w:val="0"/>
        <w:autoSpaceDN/>
        <w:bidi w:val="0"/>
        <w:spacing w:line="360" w:lineRule="auto"/>
        <w:ind w:right="0" w:rightChars="0"/>
        <w:jc w:val="left"/>
        <w:textAlignment w:val="auto"/>
        <w:rPr>
          <w:rFonts w:hint="eastAsia" w:ascii="宋体" w:hAnsi="宋体" w:eastAsia="宋体" w:cs="宋体"/>
          <w:bCs w:val="0"/>
          <w:kern w:val="2"/>
          <w:sz w:val="24"/>
          <w:szCs w:val="24"/>
          <w:lang w:val="en-US" w:eastAsia="zh-CN" w:bidi="ar-SA"/>
        </w:rPr>
      </w:pPr>
      <w:r>
        <w:rPr>
          <w:rFonts w:hint="eastAsia" w:ascii="宋体" w:hAnsi="宋体" w:cs="宋体"/>
          <w:bCs w:val="0"/>
          <w:kern w:val="2"/>
          <w:sz w:val="24"/>
          <w:szCs w:val="24"/>
          <w:lang w:val="en-US" w:eastAsia="zh-CN" w:bidi="ar-SA"/>
        </w:rPr>
        <w:t>12、</w:t>
      </w:r>
      <w:r>
        <w:rPr>
          <w:rFonts w:hint="eastAsia" w:ascii="宋体" w:hAnsi="宋体" w:eastAsia="宋体" w:cs="宋体"/>
          <w:bCs w:val="0"/>
          <w:kern w:val="2"/>
          <w:sz w:val="24"/>
          <w:szCs w:val="24"/>
          <w:lang w:val="en-US" w:eastAsia="zh-CN" w:bidi="ar-SA"/>
        </w:rPr>
        <w:t>防火安全措施：</w:t>
      </w:r>
    </w:p>
    <w:p w14:paraId="32130F8B">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工地建立防火责任制，职责明确。</w:t>
      </w:r>
    </w:p>
    <w:p w14:paraId="12786590">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按规定建立义务消防队，派专人负责，订出教育训练计划和管理办法。</w:t>
      </w:r>
    </w:p>
    <w:p w14:paraId="71883722">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对重点部位（木工间等）建立有关规定，派专人管理，落实责任。按要求设置警告标志，配置相应的消防器材。</w:t>
      </w:r>
    </w:p>
    <w:p w14:paraId="02D36C8E">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建立动用明火审批制，按规定划分级别，明确审批手续，并有监护措施。</w:t>
      </w:r>
    </w:p>
    <w:p w14:paraId="0DB47D77">
      <w:pPr>
        <w:pStyle w:val="7"/>
        <w:keepNext w:val="0"/>
        <w:keepLines w:val="0"/>
        <w:pageBreakBefore w:val="0"/>
        <w:widowControl w:val="0"/>
        <w:kinsoku/>
        <w:wordWrap/>
        <w:overflowPunct/>
        <w:topLinePunct w:val="0"/>
        <w:autoSpaceDE w:val="0"/>
        <w:autoSpaceDN/>
        <w:bidi w:val="0"/>
        <w:spacing w:after="0" w:line="360" w:lineRule="auto"/>
        <w:ind w:right="0" w:rightChars="0" w:firstLine="480"/>
        <w:textAlignment w:val="auto"/>
        <w:rPr>
          <w:rFonts w:hint="eastAsia" w:ascii="宋体" w:hAnsi="宋体" w:eastAsia="宋体" w:cs="宋体"/>
          <w:bCs w:val="0"/>
          <w:kern w:val="2"/>
          <w:sz w:val="24"/>
          <w:szCs w:val="24"/>
          <w:lang w:val="en-US" w:eastAsia="zh-CN" w:bidi="ar-SA"/>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bCs w:val="0"/>
          <w:kern w:val="2"/>
          <w:sz w:val="24"/>
          <w:szCs w:val="24"/>
          <w:lang w:val="en-US" w:eastAsia="zh-CN" w:bidi="ar-SA"/>
        </w:rPr>
        <w:t>本着安全目标，实施安全保证措施，坚持“安全第一，预防为主”的方针，把安全当作第一位工作来抓，我司已建立好完善有效的安全管理系统，切实行使安全监察职能。并安排有安全工作经历且熟悉施工工作的同志专门负责安全。各作业队要设专（兼）职安全监督检查员，使安全工作随时有人抓、有人管，处于受控状态。</w:t>
      </w:r>
    </w:p>
    <w:p w14:paraId="48411C52">
      <w:pPr>
        <w:pStyle w:val="13"/>
        <w:numPr>
          <w:ilvl w:val="0"/>
          <w:numId w:val="1"/>
        </w:numPr>
        <w:ind w:left="0" w:leftChars="0" w:firstLine="0" w:firstLine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文明施工、环境保护管理体系及施工现场扬尘治理措施</w:t>
      </w:r>
    </w:p>
    <w:p w14:paraId="1C127EF4">
      <w:pPr>
        <w:pStyle w:val="10"/>
        <w:rPr>
          <w:rFonts w:hint="eastAsia"/>
          <w:lang w:val="en-US" w:eastAsia="zh-CN"/>
        </w:rPr>
      </w:pPr>
    </w:p>
    <w:p w14:paraId="5DA99807">
      <w:pPr>
        <w:pStyle w:val="13"/>
        <w:keepNext w:val="0"/>
        <w:keepLines w:val="0"/>
        <w:pageBreakBefore w:val="0"/>
        <w:widowControl w:val="0"/>
        <w:numPr>
          <w:ilvl w:val="0"/>
          <w:numId w:val="0"/>
        </w:numPr>
        <w:kinsoku/>
        <w:wordWrap/>
        <w:overflowPunct/>
        <w:topLinePunct w:val="0"/>
        <w:autoSpaceDN/>
        <w:bidi w:val="0"/>
        <w:snapToGrid/>
        <w:spacing w:before="0" w:after="0" w:line="500" w:lineRule="exact"/>
        <w:ind w:left="0" w:leftChars="0" w:right="0" w:rightChars="0" w:firstLine="0" w:firstLineChars="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我方位扬尘污染治理必须遵循以下三项基本要求：</w:t>
      </w:r>
    </w:p>
    <w:p w14:paraId="68503FF6">
      <w:pPr>
        <w:pStyle w:val="13"/>
        <w:keepNext w:val="0"/>
        <w:keepLines w:val="0"/>
        <w:pageBreakBefore w:val="0"/>
        <w:widowControl w:val="0"/>
        <w:numPr>
          <w:ilvl w:val="0"/>
          <w:numId w:val="0"/>
        </w:numPr>
        <w:kinsoku/>
        <w:wordWrap/>
        <w:overflowPunct/>
        <w:topLinePunct w:val="0"/>
        <w:autoSpaceDN/>
        <w:bidi w:val="0"/>
        <w:snapToGrid/>
        <w:spacing w:before="0" w:after="0" w:line="500" w:lineRule="exact"/>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sz w:val="24"/>
          <w:szCs w:val="24"/>
        </w:rPr>
        <w:t>按照大气污染防治要求进行施工，严格遵守城市管理规定，按照文明施工要求施工，工地必须建设带喷淋设施的装配式围挡等符合“八个百分百”施工要求。</w:t>
      </w:r>
    </w:p>
    <w:p w14:paraId="2BBF9745">
      <w:pPr>
        <w:pStyle w:val="13"/>
        <w:keepNext w:val="0"/>
        <w:keepLines w:val="0"/>
        <w:pageBreakBefore w:val="0"/>
        <w:widowControl w:val="0"/>
        <w:numPr>
          <w:ilvl w:val="0"/>
          <w:numId w:val="2"/>
        </w:numPr>
        <w:kinsoku/>
        <w:wordWrap/>
        <w:overflowPunct/>
        <w:topLinePunct w:val="0"/>
        <w:autoSpaceDN/>
        <w:bidi w:val="0"/>
        <w:snapToGrid/>
        <w:spacing w:before="0" w:after="0" w:line="500" w:lineRule="exact"/>
        <w:ind w:left="0" w:leftChars="0" w:right="0" w:rightChars="0" w:firstLine="0" w:firstLineChars="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施工工地开工前必须做到“六个到位”，既“审批到位、报备到位、治理方案到位、配套措施到位、监控到位、施工单位管理人员到位”；</w:t>
      </w:r>
    </w:p>
    <w:p w14:paraId="13D8DE9C">
      <w:pPr>
        <w:pStyle w:val="13"/>
        <w:keepNext w:val="0"/>
        <w:keepLines w:val="0"/>
        <w:pageBreakBefore w:val="0"/>
        <w:widowControl w:val="0"/>
        <w:numPr>
          <w:ilvl w:val="0"/>
          <w:numId w:val="0"/>
        </w:numPr>
        <w:kinsoku/>
        <w:wordWrap/>
        <w:overflowPunct/>
        <w:topLinePunct w:val="0"/>
        <w:autoSpaceDN/>
        <w:bidi w:val="0"/>
        <w:snapToGrid/>
        <w:spacing w:before="0" w:after="0" w:line="500" w:lineRule="exact"/>
        <w:ind w:leftChars="0"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b w:val="0"/>
          <w:bCs w:val="0"/>
          <w:sz w:val="24"/>
          <w:szCs w:val="24"/>
          <w:lang w:val="en-US" w:eastAsia="zh-CN"/>
        </w:rPr>
        <w:t>（2）施工过程中必须做到“八个百分之百”，即“</w:t>
      </w:r>
      <w:r>
        <w:rPr>
          <w:rStyle w:val="18"/>
          <w:rFonts w:hint="eastAsia" w:ascii="宋体" w:hAnsi="宋体" w:eastAsia="宋体" w:cs="宋体"/>
          <w:b w:val="0"/>
          <w:bCs/>
          <w:sz w:val="24"/>
          <w:szCs w:val="24"/>
        </w:rPr>
        <w:t>八个100</w:t>
      </w:r>
      <w:r>
        <w:rPr>
          <w:rFonts w:hint="eastAsia" w:ascii="宋体" w:hAnsi="宋体" w:eastAsia="宋体" w:cs="宋体"/>
          <w:sz w:val="24"/>
          <w:szCs w:val="24"/>
        </w:rPr>
        <w:t>%工地周边围挡达标率100%，物料堆放覆盖率100%，出入车辆冲洗率100%，施工现场道路硬化率100%，拆除工地湿法作业压尘率100%，渣土车辆密闭运输100%，安装施工工地监督公示牌100%，安装PM2.5、PM10在线监测仪100%。</w:t>
      </w:r>
    </w:p>
    <w:p w14:paraId="00A7D2CE">
      <w:pPr>
        <w:pStyle w:val="13"/>
        <w:keepNext w:val="0"/>
        <w:keepLines w:val="0"/>
        <w:pageBreakBefore w:val="0"/>
        <w:widowControl w:val="0"/>
        <w:numPr>
          <w:ilvl w:val="0"/>
          <w:numId w:val="0"/>
        </w:numPr>
        <w:kinsoku/>
        <w:wordWrap/>
        <w:overflowPunct/>
        <w:topLinePunct w:val="0"/>
        <w:autoSpaceDN/>
        <w:bidi w:val="0"/>
        <w:snapToGrid/>
        <w:spacing w:before="0" w:after="0" w:line="240" w:lineRule="auto"/>
        <w:ind w:leftChars="0" w:right="0" w:rightChars="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（3）施工现场必须做到“两个禁止”，即“禁止现场搅拌混凝土，禁止现场配置砂浆”。</w:t>
      </w:r>
    </w:p>
    <w:p w14:paraId="0D3844D4">
      <w:pPr>
        <w:pStyle w:val="13"/>
        <w:keepNext w:val="0"/>
        <w:keepLines w:val="0"/>
        <w:pageBreakBefore w:val="0"/>
        <w:widowControl w:val="0"/>
        <w:numPr>
          <w:ilvl w:val="0"/>
          <w:numId w:val="0"/>
        </w:numPr>
        <w:kinsoku/>
        <w:wordWrap/>
        <w:overflowPunct/>
        <w:topLinePunct w:val="0"/>
        <w:autoSpaceDN/>
        <w:bidi w:val="0"/>
        <w:snapToGrid/>
        <w:spacing w:before="0" w:after="0" w:line="240" w:lineRule="auto"/>
        <w:ind w:leftChars="0"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b w:val="0"/>
          <w:bCs w:val="0"/>
          <w:sz w:val="24"/>
          <w:szCs w:val="24"/>
          <w:lang w:val="en-US" w:eastAsia="zh-CN"/>
        </w:rPr>
        <w:t>（4）包含住建、环保等部门关于大气环境质量要求和文明施工要求的相关规定所采取的措施进行施工。</w:t>
      </w:r>
    </w:p>
    <w:p w14:paraId="137BE5D2">
      <w:pPr>
        <w:keepNext w:val="0"/>
        <w:keepLines w:val="0"/>
        <w:pageBreakBefore w:val="0"/>
        <w:widowControl w:val="0"/>
        <w:numPr>
          <w:ilvl w:val="0"/>
          <w:numId w:val="0"/>
        </w:numPr>
        <w:kinsoku/>
        <w:wordWrap/>
        <w:overflowPunct/>
        <w:topLinePunct w:val="0"/>
        <w:autoSpaceDE w:val="0"/>
        <w:autoSpaceDN/>
        <w:bidi w:val="0"/>
        <w:adjustRightInd/>
        <w:snapToGrid/>
        <w:spacing w:beforeAutospacing="0" w:afterAutospacing="0" w:line="240" w:lineRule="auto"/>
        <w:ind w:right="0" w:rightChars="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eastAsia="zh-CN"/>
        </w:rPr>
        <w:t>（一）</w:t>
      </w:r>
      <w:r>
        <w:rPr>
          <w:rFonts w:hint="eastAsia" w:ascii="宋体" w:hAnsi="宋体" w:eastAsia="宋体" w:cs="宋体"/>
          <w:b w:val="0"/>
          <w:bCs/>
          <w:color w:val="auto"/>
          <w:sz w:val="24"/>
          <w:szCs w:val="24"/>
        </w:rPr>
        <w:t>环境保护管理体系 </w:t>
      </w:r>
    </w:p>
    <w:p w14:paraId="3CF1B853">
      <w:pPr>
        <w:keepNext w:val="0"/>
        <w:keepLines w:val="0"/>
        <w:pageBreakBefore w:val="0"/>
        <w:widowControl w:val="0"/>
        <w:kinsoku/>
        <w:wordWrap/>
        <w:overflowPunct/>
        <w:topLinePunct w:val="0"/>
        <w:autoSpaceDE w:val="0"/>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1、建立环境保护管理体系，健全分级负责的管理体系。 </w:t>
      </w:r>
    </w:p>
    <w:p w14:paraId="4C75BB4C">
      <w:pPr>
        <w:keepNext w:val="0"/>
        <w:keepLines w:val="0"/>
        <w:pageBreakBefore w:val="0"/>
        <w:widowControl w:val="0"/>
        <w:kinsoku/>
        <w:wordWrap/>
        <w:overflowPunct/>
        <w:topLinePunct w:val="0"/>
        <w:autoSpaceDE w:val="0"/>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2、各工点区域范围的环保、卫生与现场文明施工由工点负责，经理部定期按文明工地标准进行检查评比，奖优罚劣，并服从有关环保部门的监督和指挥。 </w:t>
      </w:r>
    </w:p>
    <w:p w14:paraId="60FCFDA1">
      <w:pPr>
        <w:keepNext w:val="0"/>
        <w:keepLines w:val="0"/>
        <w:pageBreakBefore w:val="0"/>
        <w:widowControl w:val="0"/>
        <w:kinsoku/>
        <w:wordWrap/>
        <w:overflowPunct/>
        <w:topLinePunct w:val="0"/>
        <w:autoSpaceDE w:val="0"/>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3、积极组织干部、职工学习工程建设施工的有关文件，开展文明施工的教育活动，提高干部、职工的环保意识和公民的责任意识。 </w:t>
      </w:r>
    </w:p>
    <w:p w14:paraId="73B5FBAD">
      <w:pPr>
        <w:keepNext w:val="0"/>
        <w:keepLines w:val="0"/>
        <w:pageBreakBefore w:val="0"/>
        <w:widowControl w:val="0"/>
        <w:kinsoku/>
        <w:wordWrap/>
        <w:overflowPunct/>
        <w:topLinePunct w:val="0"/>
        <w:autoSpaceDE w:val="0"/>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4、组织文明检查小组，在施工现场进行巡回检查，监督保持所有设施完好、整洁，施工人员文明有礼。 </w:t>
      </w:r>
    </w:p>
    <w:p w14:paraId="7B2130AD">
      <w:pPr>
        <w:keepNext w:val="0"/>
        <w:keepLines w:val="0"/>
        <w:pageBreakBefore w:val="0"/>
        <w:widowControl w:val="0"/>
        <w:kinsoku/>
        <w:wordWrap/>
        <w:overflowPunct/>
        <w:topLinePunct w:val="0"/>
        <w:autoSpaceDE w:val="0"/>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5、加强内部治安和夜间保卫，充分发挥公安派出所民警的作用，坚决制止施工人员参与黄、赌、毒等活动，加强精神文明建设。 </w:t>
      </w:r>
    </w:p>
    <w:p w14:paraId="5A88A7E2">
      <w:pPr>
        <w:keepNext w:val="0"/>
        <w:keepLines w:val="0"/>
        <w:pageBreakBefore w:val="0"/>
        <w:widowControl w:val="0"/>
        <w:kinsoku/>
        <w:wordWrap/>
        <w:overflowPunct/>
        <w:topLinePunct w:val="0"/>
        <w:autoSpaceDE w:val="0"/>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6、加强对文物的保护。施工中一旦发现文物，及时采取有效的保护措施，并迅速报告业主和有关部门，积极配合做好相应的保护工作，防止文物受损、流散。 </w:t>
      </w:r>
    </w:p>
    <w:p w14:paraId="1137C645">
      <w:pPr>
        <w:keepNext w:val="0"/>
        <w:keepLines w:val="0"/>
        <w:pageBreakBefore w:val="0"/>
        <w:widowControl w:val="0"/>
        <w:kinsoku/>
        <w:wordWrap/>
        <w:overflowPunct/>
        <w:topLinePunct w:val="0"/>
        <w:autoSpaceDE w:val="0"/>
        <w:autoSpaceDN/>
        <w:bidi w:val="0"/>
        <w:snapToGrid/>
        <w:spacing w:beforeAutospacing="0" w:afterAutospacing="0" w:line="360" w:lineRule="auto"/>
        <w:ind w:right="0" w:rightChars="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 xml:space="preserve">    （二）</w:t>
      </w:r>
      <w:r>
        <w:rPr>
          <w:rFonts w:hint="eastAsia" w:ascii="宋体" w:hAnsi="宋体" w:eastAsia="宋体" w:cs="宋体"/>
          <w:b w:val="0"/>
          <w:bCs/>
          <w:color w:val="auto"/>
          <w:sz w:val="24"/>
          <w:szCs w:val="24"/>
        </w:rPr>
        <w:t>环境保护</w:t>
      </w:r>
      <w:r>
        <w:rPr>
          <w:rFonts w:hint="eastAsia" w:ascii="宋体" w:hAnsi="宋体" w:eastAsia="宋体" w:cs="宋体"/>
          <w:b w:val="0"/>
          <w:bCs/>
          <w:color w:val="auto"/>
          <w:sz w:val="24"/>
          <w:szCs w:val="24"/>
          <w:lang w:eastAsia="zh-CN"/>
        </w:rPr>
        <w:t>管理</w:t>
      </w:r>
      <w:r>
        <w:rPr>
          <w:rFonts w:hint="eastAsia" w:ascii="宋体" w:hAnsi="宋体" w:eastAsia="宋体" w:cs="宋体"/>
          <w:b w:val="0"/>
          <w:bCs/>
          <w:color w:val="auto"/>
          <w:sz w:val="24"/>
          <w:szCs w:val="24"/>
        </w:rPr>
        <w:t>措施</w:t>
      </w:r>
    </w:p>
    <w:p w14:paraId="18282A72">
      <w:pPr>
        <w:keepNext w:val="0"/>
        <w:keepLines w:val="0"/>
        <w:pageBreakBefore w:val="0"/>
        <w:widowControl w:val="0"/>
        <w:kinsoku/>
        <w:wordWrap/>
        <w:overflowPunct/>
        <w:topLinePunct w:val="0"/>
        <w:autoSpaceDE w:val="0"/>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 xml:space="preserve"> 1</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建立健全环保管理组织保障体系 </w:t>
      </w:r>
    </w:p>
    <w:p w14:paraId="5E30F437">
      <w:pPr>
        <w:keepNext w:val="0"/>
        <w:keepLines w:val="0"/>
        <w:pageBreakBefore w:val="0"/>
        <w:widowControl w:val="0"/>
        <w:kinsoku/>
        <w:wordWrap/>
        <w:overflowPunct/>
        <w:topLinePunct w:val="0"/>
        <w:autoSpaceDE w:val="0"/>
        <w:autoSpaceDN/>
        <w:bidi w:val="0"/>
        <w:adjustRightInd/>
        <w:snapToGrid/>
        <w:spacing w:beforeAutospacing="0" w:afterAutospacing="0" w:line="360" w:lineRule="auto"/>
        <w:ind w:right="0" w:rightChars="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rPr>
        <w:t>施工区必须设专职环保管理人员，并明确岗位责任。 </w:t>
      </w:r>
    </w:p>
    <w:p w14:paraId="3A062B34">
      <w:pPr>
        <w:keepNext w:val="0"/>
        <w:keepLines w:val="0"/>
        <w:pageBreakBefore w:val="0"/>
        <w:widowControl w:val="0"/>
        <w:kinsoku/>
        <w:wordWrap/>
        <w:overflowPunct/>
        <w:topLinePunct w:val="0"/>
        <w:autoSpaceDE w:val="0"/>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现场施工区规划要对环保设施进行统一安排，以保障其实用的长期性。现场环保人员必须参与施组中环保措施的制订，以确保措施具体、实用，符合现场要求。 </w:t>
      </w:r>
    </w:p>
    <w:p w14:paraId="66C0FD21">
      <w:pPr>
        <w:keepNext w:val="0"/>
        <w:keepLines w:val="0"/>
        <w:pageBreakBefore w:val="0"/>
        <w:widowControl w:val="0"/>
        <w:kinsoku/>
        <w:wordWrap/>
        <w:overflowPunct/>
        <w:topLinePunct w:val="0"/>
        <w:autoSpaceDE w:val="0"/>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按有关规定建立健全各种组织，做到措施有效，责任到人。 </w:t>
      </w:r>
    </w:p>
    <w:p w14:paraId="33E4937C">
      <w:pPr>
        <w:keepNext w:val="0"/>
        <w:keepLines w:val="0"/>
        <w:pageBreakBefore w:val="0"/>
        <w:widowControl w:val="0"/>
        <w:kinsoku/>
        <w:wordWrap/>
        <w:overflowPunct/>
        <w:topLinePunct w:val="0"/>
        <w:autoSpaceDE w:val="0"/>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与施工队签订环保协议书，切实把环保工作落到实处。 </w:t>
      </w:r>
    </w:p>
    <w:p w14:paraId="62A14437">
      <w:pPr>
        <w:keepNext w:val="0"/>
        <w:keepLines w:val="0"/>
        <w:pageBreakBefore w:val="0"/>
        <w:widowControl w:val="0"/>
        <w:kinsoku/>
        <w:wordWrap/>
        <w:overflowPunct/>
        <w:topLinePunct w:val="0"/>
        <w:autoSpaceDE w:val="0"/>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积极配合有关部门的环保检查，对提出的问题必须认真整改，第一管理者抓落实。 </w:t>
      </w:r>
    </w:p>
    <w:p w14:paraId="4D10A268">
      <w:pPr>
        <w:keepNext w:val="0"/>
        <w:keepLines w:val="0"/>
        <w:pageBreakBefore w:val="0"/>
        <w:widowControl w:val="0"/>
        <w:kinsoku/>
        <w:wordWrap/>
        <w:overflowPunct/>
        <w:topLinePunct w:val="0"/>
        <w:autoSpaceDE w:val="0"/>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采取多种形式进行环保宣传教育活动，不断提高职工的环保意识和法制观念并进行考核。根据现场环保工作管理情况定期召开分析会，制定具体措施。  </w:t>
      </w:r>
    </w:p>
    <w:p w14:paraId="79C52032">
      <w:pPr>
        <w:keepNext w:val="0"/>
        <w:keepLines w:val="0"/>
        <w:pageBreakBefore w:val="0"/>
        <w:widowControl w:val="0"/>
        <w:kinsoku/>
        <w:wordWrap/>
        <w:overflowPunct/>
        <w:topLinePunct w:val="0"/>
        <w:autoSpaceDE w:val="0"/>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rPr>
        <w:t>2</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防大气污染措施 </w:t>
      </w:r>
    </w:p>
    <w:p w14:paraId="53C4B040">
      <w:pPr>
        <w:keepNext w:val="0"/>
        <w:keepLines w:val="0"/>
        <w:pageBreakBefore w:val="0"/>
        <w:widowControl w:val="0"/>
        <w:kinsoku/>
        <w:wordWrap/>
        <w:overflowPunct/>
        <w:topLinePunct w:val="0"/>
        <w:autoSpaceDE w:val="0"/>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1</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水泥、石灰等易飞扬的细颗粒散体材料应采用封闭式库房存放。搬运时必须采取有效措施，防止遗洒飞扬，禁止露天存放。 </w:t>
      </w:r>
    </w:p>
    <w:p w14:paraId="7B97D474">
      <w:pPr>
        <w:keepNext w:val="0"/>
        <w:keepLines w:val="0"/>
        <w:pageBreakBefore w:val="0"/>
        <w:widowControl w:val="0"/>
        <w:kinsoku/>
        <w:wordWrap/>
        <w:overflowPunct/>
        <w:topLinePunct w:val="0"/>
        <w:autoSpaceDE w:val="0"/>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2</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回填土时，土壤上必须经常洒水，石灰的熟化和灰土施工必须与洒水配合，防止扬尘。 </w:t>
      </w:r>
    </w:p>
    <w:p w14:paraId="180F4F2A">
      <w:pPr>
        <w:keepNext w:val="0"/>
        <w:keepLines w:val="0"/>
        <w:pageBreakBefore w:val="0"/>
        <w:widowControl w:val="0"/>
        <w:kinsoku/>
        <w:wordWrap/>
        <w:overflowPunct/>
        <w:topLinePunct w:val="0"/>
        <w:autoSpaceDE w:val="0"/>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3</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严禁烧煤、木材等发烟物质。 </w:t>
      </w:r>
    </w:p>
    <w:p w14:paraId="25B5173E">
      <w:pPr>
        <w:keepNext w:val="0"/>
        <w:keepLines w:val="0"/>
        <w:pageBreakBefore w:val="0"/>
        <w:widowControl w:val="0"/>
        <w:kinsoku/>
        <w:wordWrap/>
        <w:overflowPunct/>
        <w:topLinePunct w:val="0"/>
        <w:autoSpaceDE w:val="0"/>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4</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现场严禁使用敞口锅熬制沥青，必要时要使用密闭和带有烟尘处理装臵的加热设备，并严禁在现场焚烧油毡、油漆以及其它可能产生有毒有害烟尘和气体的物质。 </w:t>
      </w:r>
    </w:p>
    <w:p w14:paraId="35E96537">
      <w:pPr>
        <w:keepNext w:val="0"/>
        <w:keepLines w:val="0"/>
        <w:pageBreakBefore w:val="0"/>
        <w:widowControl w:val="0"/>
        <w:kinsoku/>
        <w:wordWrap/>
        <w:overflowPunct/>
        <w:topLinePunct w:val="0"/>
        <w:autoSpaceDE w:val="0"/>
        <w:autoSpaceDN/>
        <w:bidi w:val="0"/>
        <w:adjustRightInd/>
        <w:snapToGrid/>
        <w:spacing w:beforeAutospacing="0" w:afterAutospacing="0" w:line="360" w:lineRule="auto"/>
        <w:ind w:right="0" w:rightChars="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rPr>
        <w:t>3</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防水污染措施 </w:t>
      </w:r>
    </w:p>
    <w:p w14:paraId="18B2494F">
      <w:pPr>
        <w:keepNext w:val="0"/>
        <w:keepLines w:val="0"/>
        <w:pageBreakBefore w:val="0"/>
        <w:widowControl w:val="0"/>
        <w:kinsoku/>
        <w:wordWrap/>
        <w:overflowPunct/>
        <w:topLinePunct w:val="0"/>
        <w:autoSpaceDE w:val="0"/>
        <w:autoSpaceDN/>
        <w:bidi w:val="0"/>
        <w:adjustRightInd/>
        <w:snapToGrid/>
        <w:spacing w:beforeAutospacing="0" w:afterAutospacing="0" w:line="360" w:lineRule="auto"/>
        <w:ind w:right="0" w:rightChars="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1</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现场作业产生污水禁止随地排放，必须定量引入沉淀池沉淀后方可排入市政管线。 </w:t>
      </w:r>
    </w:p>
    <w:p w14:paraId="75AFB0C8">
      <w:pPr>
        <w:keepNext w:val="0"/>
        <w:keepLines w:val="0"/>
        <w:pageBreakBefore w:val="0"/>
        <w:widowControl w:val="0"/>
        <w:kinsoku/>
        <w:wordWrap/>
        <w:overflowPunct/>
        <w:topLinePunct w:val="0"/>
        <w:autoSpaceDE w:val="0"/>
        <w:autoSpaceDN/>
        <w:bidi w:val="0"/>
        <w:adjustRightInd/>
        <w:snapToGrid/>
        <w:spacing w:beforeAutospacing="0" w:afterAutospacing="0" w:line="360" w:lineRule="auto"/>
        <w:ind w:right="0" w:rightChars="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2</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食堂必须按规定设臵隔油池，并加强管理，定期掏油，污水经沉淀后再排入市政管线。 </w:t>
      </w:r>
    </w:p>
    <w:p w14:paraId="5CF2FCF4">
      <w:pPr>
        <w:keepNext w:val="0"/>
        <w:keepLines w:val="0"/>
        <w:pageBreakBefore w:val="0"/>
        <w:widowControl w:val="0"/>
        <w:kinsoku/>
        <w:wordWrap/>
        <w:overflowPunct/>
        <w:topLinePunct w:val="0"/>
        <w:autoSpaceDE w:val="0"/>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3</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现场设臵专用的油漆油料库。油库内禁止放臵其它物品，库房地面和墙面要做防渗漏的特殊处理。储存、使用和保管要专人负责，防止油料的跑、冒、滴，污染水源。 </w:t>
      </w:r>
    </w:p>
    <w:p w14:paraId="2CB111B0">
      <w:pPr>
        <w:keepNext w:val="0"/>
        <w:keepLines w:val="0"/>
        <w:pageBreakBefore w:val="0"/>
        <w:widowControl w:val="0"/>
        <w:kinsoku/>
        <w:wordWrap/>
        <w:overflowPunct/>
        <w:topLinePunct w:val="0"/>
        <w:autoSpaceDE w:val="0"/>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4</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现场内禁止使用乙炔发生器。 </w:t>
      </w:r>
    </w:p>
    <w:p w14:paraId="29869964">
      <w:pPr>
        <w:keepNext w:val="0"/>
        <w:keepLines w:val="0"/>
        <w:pageBreakBefore w:val="0"/>
        <w:widowControl w:val="0"/>
        <w:kinsoku/>
        <w:wordWrap/>
        <w:overflowPunct/>
        <w:topLinePunct w:val="0"/>
        <w:autoSpaceDE w:val="0"/>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（5</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现场厕所必须采用封闭式，粪便必须经化粪池后方可外排。 </w:t>
      </w:r>
    </w:p>
    <w:p w14:paraId="36C7E688">
      <w:pPr>
        <w:keepNext w:val="0"/>
        <w:keepLines w:val="0"/>
        <w:pageBreakBefore w:val="0"/>
        <w:widowControl w:val="0"/>
        <w:kinsoku/>
        <w:wordWrap/>
        <w:overflowPunct/>
        <w:topLinePunct w:val="0"/>
        <w:autoSpaceDE w:val="0"/>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rPr>
        <w:t>4</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防噪声污染措施 </w:t>
      </w:r>
    </w:p>
    <w:p w14:paraId="024C50CA">
      <w:pPr>
        <w:keepNext w:val="0"/>
        <w:keepLines w:val="0"/>
        <w:pageBreakBefore w:val="0"/>
        <w:widowControl w:val="0"/>
        <w:kinsoku/>
        <w:wordWrap/>
        <w:overflowPunct/>
        <w:topLinePunct w:val="0"/>
        <w:autoSpaceDE w:val="0"/>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1</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现场施工时间一般控制在早六点至晚十点之间。如特殊情况必须与当地府部门和群众协商后方可施工，施工中必须严格控制噪声扰民。 </w:t>
      </w:r>
    </w:p>
    <w:p w14:paraId="4241853D">
      <w:pPr>
        <w:keepNext w:val="0"/>
        <w:keepLines w:val="0"/>
        <w:pageBreakBefore w:val="0"/>
        <w:widowControl w:val="0"/>
        <w:kinsoku/>
        <w:wordWrap/>
        <w:overflowPunct/>
        <w:topLinePunct w:val="0"/>
        <w:autoSpaceDE w:val="0"/>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2</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现场的噪声机械必须设臵封闭的机械棚，经减少噪声污染，或采用消声降噪的施工机械。 </w:t>
      </w:r>
    </w:p>
    <w:p w14:paraId="3A26B221">
      <w:pPr>
        <w:keepNext w:val="0"/>
        <w:keepLines w:val="0"/>
        <w:pageBreakBefore w:val="0"/>
        <w:widowControl w:val="0"/>
        <w:kinsoku/>
        <w:wordWrap/>
        <w:overflowPunct/>
        <w:topLinePunct w:val="0"/>
        <w:autoSpaceDE w:val="0"/>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3</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经常性地对工人进行环保知识教育，加强管理，减少人为噪声扰民。 </w:t>
      </w:r>
    </w:p>
    <w:p w14:paraId="12DBE5F8">
      <w:pPr>
        <w:keepNext w:val="0"/>
        <w:keepLines w:val="0"/>
        <w:pageBreakBefore w:val="0"/>
        <w:widowControl w:val="0"/>
        <w:kinsoku/>
        <w:wordWrap/>
        <w:overflowPunct/>
        <w:topLinePunct w:val="0"/>
        <w:autoSpaceDE w:val="0"/>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4</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定期对施工现场的噪声进行监测，对不符合要求的超标现象，必须采取措施进行整改，以保障施工现场的环境保护工作正常运行</w:t>
      </w:r>
      <w:r>
        <w:rPr>
          <w:rFonts w:hint="eastAsia" w:ascii="宋体" w:hAnsi="宋体" w:eastAsia="宋体" w:cs="宋体"/>
          <w:b w:val="0"/>
          <w:bCs/>
          <w:color w:val="auto"/>
          <w:sz w:val="24"/>
          <w:szCs w:val="24"/>
          <w:lang w:eastAsia="zh-CN"/>
        </w:rPr>
        <w:t>。</w:t>
      </w:r>
    </w:p>
    <w:p w14:paraId="7CFEF699">
      <w:pPr>
        <w:pStyle w:val="7"/>
        <w:keepNext w:val="0"/>
        <w:keepLines w:val="0"/>
        <w:pageBreakBefore w:val="0"/>
        <w:widowControl w:val="0"/>
        <w:kinsoku/>
        <w:wordWrap/>
        <w:overflowPunct/>
        <w:topLinePunct w:val="0"/>
        <w:autoSpaceDE w:val="0"/>
        <w:autoSpaceDN/>
        <w:bidi w:val="0"/>
        <w:adjustRightInd/>
        <w:snapToGrid/>
        <w:spacing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val="en-US" w:eastAsia="zh-CN"/>
        </w:rPr>
        <w:t xml:space="preserve">     5</w:t>
      </w:r>
      <w:r>
        <w:rPr>
          <w:rFonts w:hint="eastAsia" w:ascii="宋体" w:hAnsi="宋体" w:eastAsia="宋体" w:cs="宋体"/>
          <w:b w:val="0"/>
          <w:bCs/>
          <w:color w:val="auto"/>
          <w:sz w:val="24"/>
          <w:szCs w:val="24"/>
          <w:lang w:eastAsia="zh-CN"/>
        </w:rPr>
        <w:t xml:space="preserve">、施工人员管理 </w:t>
      </w:r>
    </w:p>
    <w:p w14:paraId="75EFC3B1">
      <w:pPr>
        <w:pStyle w:val="7"/>
        <w:keepNext w:val="0"/>
        <w:keepLines w:val="0"/>
        <w:pageBreakBefore w:val="0"/>
        <w:widowControl w:val="0"/>
        <w:kinsoku/>
        <w:wordWrap/>
        <w:overflowPunct/>
        <w:topLinePunct w:val="0"/>
        <w:autoSpaceDE w:val="0"/>
        <w:autoSpaceDN/>
        <w:bidi w:val="0"/>
        <w:adjustRightInd/>
        <w:snapToGrid/>
        <w:spacing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1</w:t>
      </w:r>
      <w:r>
        <w:rPr>
          <w:rFonts w:hint="eastAsia" w:ascii="宋体" w:hAnsi="宋体" w:eastAsia="宋体" w:cs="宋体"/>
          <w:b w:val="0"/>
          <w:bCs/>
          <w:color w:val="auto"/>
          <w:sz w:val="24"/>
          <w:szCs w:val="24"/>
          <w:lang w:eastAsia="zh-CN"/>
        </w:rPr>
        <w:t xml:space="preserve">）施工作业后，我公司所调集各类施工人员会及时按照规定地办理登记工作。 </w:t>
      </w:r>
    </w:p>
    <w:p w14:paraId="319C2F35">
      <w:pPr>
        <w:pStyle w:val="7"/>
        <w:keepNext w:val="0"/>
        <w:keepLines w:val="0"/>
        <w:pageBreakBefore w:val="0"/>
        <w:widowControl w:val="0"/>
        <w:kinsoku/>
        <w:wordWrap/>
        <w:overflowPunct/>
        <w:topLinePunct w:val="0"/>
        <w:autoSpaceDE w:val="0"/>
        <w:autoSpaceDN/>
        <w:bidi w:val="0"/>
        <w:adjustRightInd/>
        <w:snapToGrid/>
        <w:spacing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2</w:t>
      </w:r>
      <w:r>
        <w:rPr>
          <w:rFonts w:hint="eastAsia" w:ascii="宋体" w:hAnsi="宋体" w:eastAsia="宋体" w:cs="宋体"/>
          <w:b w:val="0"/>
          <w:bCs/>
          <w:color w:val="auto"/>
          <w:sz w:val="24"/>
          <w:szCs w:val="24"/>
          <w:lang w:eastAsia="zh-CN"/>
        </w:rPr>
        <w:t xml:space="preserve">）施工技术人员住宿在指定的场所并派专人负责生活及后勤管理工作。 </w:t>
      </w:r>
    </w:p>
    <w:p w14:paraId="4A31E116">
      <w:pPr>
        <w:pStyle w:val="7"/>
        <w:keepNext w:val="0"/>
        <w:keepLines w:val="0"/>
        <w:pageBreakBefore w:val="0"/>
        <w:widowControl w:val="0"/>
        <w:kinsoku/>
        <w:wordWrap/>
        <w:overflowPunct/>
        <w:topLinePunct w:val="0"/>
        <w:autoSpaceDE w:val="0"/>
        <w:autoSpaceDN/>
        <w:bidi w:val="0"/>
        <w:adjustRightInd/>
        <w:snapToGrid/>
        <w:spacing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3</w:t>
      </w:r>
      <w:r>
        <w:rPr>
          <w:rFonts w:hint="eastAsia" w:ascii="宋体" w:hAnsi="宋体" w:eastAsia="宋体" w:cs="宋体"/>
          <w:b w:val="0"/>
          <w:bCs/>
          <w:color w:val="auto"/>
          <w:sz w:val="24"/>
          <w:szCs w:val="24"/>
          <w:lang w:eastAsia="zh-CN"/>
        </w:rPr>
        <w:t xml:space="preserve">）施工人员外出时，必须向项目部专职管理人员请假后方可外出，并必须在指定的时间内返回。 </w:t>
      </w:r>
    </w:p>
    <w:p w14:paraId="36384035">
      <w:pPr>
        <w:pStyle w:val="7"/>
        <w:keepNext w:val="0"/>
        <w:keepLines w:val="0"/>
        <w:pageBreakBefore w:val="0"/>
        <w:widowControl w:val="0"/>
        <w:kinsoku/>
        <w:wordWrap/>
        <w:overflowPunct/>
        <w:topLinePunct w:val="0"/>
        <w:autoSpaceDE w:val="0"/>
        <w:autoSpaceDN/>
        <w:bidi w:val="0"/>
        <w:adjustRightInd/>
        <w:snapToGrid/>
        <w:spacing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4</w:t>
      </w:r>
      <w:r>
        <w:rPr>
          <w:rFonts w:hint="eastAsia" w:ascii="宋体" w:hAnsi="宋体" w:eastAsia="宋体" w:cs="宋体"/>
          <w:b w:val="0"/>
          <w:bCs/>
          <w:color w:val="auto"/>
          <w:sz w:val="24"/>
          <w:szCs w:val="24"/>
          <w:lang w:eastAsia="zh-CN"/>
        </w:rPr>
        <w:t xml:space="preserve">）严禁各类施工人员外出酗酒闹事，打架斗殴，一经发现，严肃处理，情况严惩的变当地派出所处理。 </w:t>
      </w:r>
    </w:p>
    <w:p w14:paraId="6314AD4C">
      <w:pPr>
        <w:pStyle w:val="7"/>
        <w:keepNext w:val="0"/>
        <w:keepLines w:val="0"/>
        <w:pageBreakBefore w:val="0"/>
        <w:widowControl w:val="0"/>
        <w:kinsoku/>
        <w:wordWrap/>
        <w:overflowPunct/>
        <w:topLinePunct w:val="0"/>
        <w:autoSpaceDE w:val="0"/>
        <w:autoSpaceDN/>
        <w:bidi w:val="0"/>
        <w:adjustRightInd/>
        <w:snapToGrid/>
        <w:spacing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5</w:t>
      </w:r>
      <w:r>
        <w:rPr>
          <w:rFonts w:hint="eastAsia" w:ascii="宋体" w:hAnsi="宋体" w:eastAsia="宋体" w:cs="宋体"/>
          <w:b w:val="0"/>
          <w:bCs/>
          <w:color w:val="auto"/>
          <w:sz w:val="24"/>
          <w:szCs w:val="24"/>
          <w:lang w:eastAsia="zh-CN"/>
        </w:rPr>
        <w:t xml:space="preserve">）晚间准时熄灯休息，严禁大声喧哗，影响周边居民。 </w:t>
      </w:r>
    </w:p>
    <w:p w14:paraId="2A4DF42E">
      <w:pPr>
        <w:pStyle w:val="7"/>
        <w:keepNext w:val="0"/>
        <w:keepLines w:val="0"/>
        <w:pageBreakBefore w:val="0"/>
        <w:widowControl w:val="0"/>
        <w:kinsoku/>
        <w:wordWrap/>
        <w:overflowPunct/>
        <w:topLinePunct w:val="0"/>
        <w:autoSpaceDE w:val="0"/>
        <w:autoSpaceDN/>
        <w:bidi w:val="0"/>
        <w:adjustRightInd/>
        <w:snapToGrid/>
        <w:spacing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6</w:t>
      </w:r>
      <w:r>
        <w:rPr>
          <w:rFonts w:hint="eastAsia" w:ascii="宋体" w:hAnsi="宋体" w:eastAsia="宋体" w:cs="宋体"/>
          <w:b w:val="0"/>
          <w:bCs/>
          <w:color w:val="auto"/>
          <w:sz w:val="24"/>
          <w:szCs w:val="24"/>
          <w:lang w:eastAsia="zh-CN"/>
        </w:rPr>
        <w:t>）及时清理生活区垃圾，保持生活区内清洁卫生，高素质地生活工作。 制定生产区的规章管理制度及对不良习惯的处罚措施。</w:t>
      </w:r>
    </w:p>
    <w:p w14:paraId="463FA402">
      <w:pPr>
        <w:keepNext w:val="0"/>
        <w:keepLines w:val="0"/>
        <w:pageBreakBefore w:val="0"/>
        <w:widowControl w:val="0"/>
        <w:kinsoku/>
        <w:wordWrap/>
        <w:overflowPunct/>
        <w:topLinePunct w:val="0"/>
        <w:autoSpaceDE w:val="0"/>
        <w:autoSpaceDN/>
        <w:bidi w:val="0"/>
        <w:adjustRightInd/>
        <w:snapToGrid/>
        <w:spacing w:beforeAutospacing="0" w:afterAutospacing="0" w:line="360" w:lineRule="auto"/>
        <w:ind w:left="0" w:leftChars="0" w:right="0" w:rightChars="0" w:firstLine="0" w:firstLineChars="0"/>
        <w:jc w:val="both"/>
        <w:textAlignment w:val="auto"/>
        <w:outlineLvl w:val="2"/>
        <w:rPr>
          <w:rFonts w:hint="eastAsia" w:ascii="宋体" w:hAnsi="宋体" w:eastAsia="宋体" w:cs="宋体"/>
          <w:b w:val="0"/>
          <w:bCs/>
          <w:color w:val="auto"/>
          <w:spacing w:val="-3"/>
          <w:sz w:val="24"/>
          <w:szCs w:val="24"/>
        </w:rPr>
      </w:pPr>
      <w:bookmarkStart w:id="92" w:name="_Toc14992"/>
      <w:bookmarkStart w:id="93" w:name="_Toc2583"/>
      <w:bookmarkStart w:id="94" w:name="_Toc17588"/>
      <w:r>
        <w:rPr>
          <w:rFonts w:hint="eastAsia" w:ascii="宋体" w:hAnsi="宋体" w:eastAsia="宋体" w:cs="宋体"/>
          <w:b w:val="0"/>
          <w:bCs/>
          <w:color w:val="auto"/>
          <w:sz w:val="24"/>
          <w:szCs w:val="24"/>
          <w:lang w:val="en-US" w:eastAsia="zh-CN"/>
        </w:rPr>
        <w:t xml:space="preserve"> （三）</w:t>
      </w:r>
      <w:r>
        <w:rPr>
          <w:rFonts w:hint="eastAsia" w:ascii="宋体" w:hAnsi="宋体" w:eastAsia="宋体" w:cs="宋体"/>
          <w:b w:val="0"/>
          <w:bCs/>
          <w:color w:val="auto"/>
          <w:sz w:val="24"/>
          <w:szCs w:val="24"/>
        </w:rPr>
        <w:t>地</w:t>
      </w:r>
      <w:r>
        <w:rPr>
          <w:rFonts w:hint="eastAsia" w:ascii="宋体" w:hAnsi="宋体" w:eastAsia="宋体" w:cs="宋体"/>
          <w:b w:val="0"/>
          <w:bCs/>
          <w:color w:val="auto"/>
          <w:spacing w:val="-3"/>
          <w:sz w:val="24"/>
          <w:szCs w:val="24"/>
        </w:rPr>
        <w:t>下</w:t>
      </w:r>
      <w:r>
        <w:rPr>
          <w:rFonts w:hint="eastAsia" w:ascii="宋体" w:hAnsi="宋体" w:eastAsia="宋体" w:cs="宋体"/>
          <w:b w:val="0"/>
          <w:bCs/>
          <w:color w:val="auto"/>
          <w:sz w:val="24"/>
          <w:szCs w:val="24"/>
        </w:rPr>
        <w:t>管</w:t>
      </w:r>
      <w:r>
        <w:rPr>
          <w:rFonts w:hint="eastAsia" w:ascii="宋体" w:hAnsi="宋体" w:eastAsia="宋体" w:cs="宋体"/>
          <w:b w:val="0"/>
          <w:bCs/>
          <w:color w:val="auto"/>
          <w:spacing w:val="-3"/>
          <w:sz w:val="24"/>
          <w:szCs w:val="24"/>
        </w:rPr>
        <w:t>线</w:t>
      </w:r>
      <w:r>
        <w:rPr>
          <w:rFonts w:hint="eastAsia" w:ascii="宋体" w:hAnsi="宋体" w:eastAsia="宋体" w:cs="宋体"/>
          <w:b w:val="0"/>
          <w:bCs/>
          <w:color w:val="auto"/>
          <w:sz w:val="24"/>
          <w:szCs w:val="24"/>
        </w:rPr>
        <w:t>及其</w:t>
      </w:r>
      <w:r>
        <w:rPr>
          <w:rFonts w:hint="eastAsia" w:ascii="宋体" w:hAnsi="宋体" w:eastAsia="宋体" w:cs="宋体"/>
          <w:b w:val="0"/>
          <w:bCs/>
          <w:color w:val="auto"/>
          <w:spacing w:val="-3"/>
          <w:sz w:val="24"/>
          <w:szCs w:val="24"/>
        </w:rPr>
        <w:t>他</w:t>
      </w:r>
      <w:r>
        <w:rPr>
          <w:rFonts w:hint="eastAsia" w:ascii="宋体" w:hAnsi="宋体" w:eastAsia="宋体" w:cs="宋体"/>
          <w:b w:val="0"/>
          <w:bCs/>
          <w:color w:val="auto"/>
          <w:sz w:val="24"/>
          <w:szCs w:val="24"/>
        </w:rPr>
        <w:t>地</w:t>
      </w:r>
      <w:r>
        <w:rPr>
          <w:rFonts w:hint="eastAsia" w:ascii="宋体" w:hAnsi="宋体" w:eastAsia="宋体" w:cs="宋体"/>
          <w:b w:val="0"/>
          <w:bCs/>
          <w:color w:val="auto"/>
          <w:spacing w:val="-3"/>
          <w:sz w:val="24"/>
          <w:szCs w:val="24"/>
        </w:rPr>
        <w:t>上</w:t>
      </w:r>
      <w:r>
        <w:rPr>
          <w:rFonts w:hint="eastAsia" w:ascii="宋体" w:hAnsi="宋体" w:eastAsia="宋体" w:cs="宋体"/>
          <w:b w:val="0"/>
          <w:bCs/>
          <w:color w:val="auto"/>
          <w:sz w:val="24"/>
          <w:szCs w:val="24"/>
        </w:rPr>
        <w:t>地</w:t>
      </w:r>
      <w:r>
        <w:rPr>
          <w:rFonts w:hint="eastAsia" w:ascii="宋体" w:hAnsi="宋体" w:eastAsia="宋体" w:cs="宋体"/>
          <w:b w:val="0"/>
          <w:bCs/>
          <w:color w:val="auto"/>
          <w:spacing w:val="-3"/>
          <w:sz w:val="24"/>
          <w:szCs w:val="24"/>
        </w:rPr>
        <w:t>下</w:t>
      </w:r>
      <w:r>
        <w:rPr>
          <w:rFonts w:hint="eastAsia" w:ascii="宋体" w:hAnsi="宋体" w:eastAsia="宋体" w:cs="宋体"/>
          <w:b w:val="0"/>
          <w:bCs/>
          <w:color w:val="auto"/>
          <w:sz w:val="24"/>
          <w:szCs w:val="24"/>
        </w:rPr>
        <w:t>设</w:t>
      </w:r>
      <w:r>
        <w:rPr>
          <w:rFonts w:hint="eastAsia" w:ascii="宋体" w:hAnsi="宋体" w:eastAsia="宋体" w:cs="宋体"/>
          <w:b w:val="0"/>
          <w:bCs/>
          <w:color w:val="auto"/>
          <w:spacing w:val="-3"/>
          <w:sz w:val="24"/>
          <w:szCs w:val="24"/>
        </w:rPr>
        <w:t>施</w:t>
      </w:r>
      <w:r>
        <w:rPr>
          <w:rFonts w:hint="eastAsia" w:ascii="宋体" w:hAnsi="宋体" w:eastAsia="宋体" w:cs="宋体"/>
          <w:b w:val="0"/>
          <w:bCs/>
          <w:color w:val="auto"/>
          <w:sz w:val="24"/>
          <w:szCs w:val="24"/>
        </w:rPr>
        <w:t>的</w:t>
      </w:r>
      <w:r>
        <w:rPr>
          <w:rFonts w:hint="eastAsia" w:ascii="宋体" w:hAnsi="宋体" w:eastAsia="宋体" w:cs="宋体"/>
          <w:b w:val="0"/>
          <w:bCs/>
          <w:color w:val="auto"/>
          <w:spacing w:val="-3"/>
          <w:sz w:val="24"/>
          <w:szCs w:val="24"/>
        </w:rPr>
        <w:t>保</w:t>
      </w:r>
      <w:r>
        <w:rPr>
          <w:rFonts w:hint="eastAsia" w:ascii="宋体" w:hAnsi="宋体" w:eastAsia="宋体" w:cs="宋体"/>
          <w:b w:val="0"/>
          <w:bCs/>
          <w:color w:val="auto"/>
          <w:sz w:val="24"/>
          <w:szCs w:val="24"/>
        </w:rPr>
        <w:t>护加</w:t>
      </w:r>
      <w:r>
        <w:rPr>
          <w:rFonts w:hint="eastAsia" w:ascii="宋体" w:hAnsi="宋体" w:eastAsia="宋体" w:cs="宋体"/>
          <w:b w:val="0"/>
          <w:bCs/>
          <w:color w:val="auto"/>
          <w:spacing w:val="-3"/>
          <w:sz w:val="24"/>
          <w:szCs w:val="24"/>
        </w:rPr>
        <w:t>固</w:t>
      </w:r>
      <w:r>
        <w:rPr>
          <w:rFonts w:hint="eastAsia" w:ascii="宋体" w:hAnsi="宋体" w:eastAsia="宋体" w:cs="宋体"/>
          <w:b w:val="0"/>
          <w:bCs/>
          <w:color w:val="auto"/>
          <w:sz w:val="24"/>
          <w:szCs w:val="24"/>
        </w:rPr>
        <w:t>措</w:t>
      </w:r>
      <w:r>
        <w:rPr>
          <w:rFonts w:hint="eastAsia" w:ascii="宋体" w:hAnsi="宋体" w:eastAsia="宋体" w:cs="宋体"/>
          <w:b w:val="0"/>
          <w:bCs/>
          <w:color w:val="auto"/>
          <w:spacing w:val="-3"/>
          <w:sz w:val="24"/>
          <w:szCs w:val="24"/>
        </w:rPr>
        <w:t>施</w:t>
      </w:r>
      <w:bookmarkEnd w:id="92"/>
      <w:bookmarkEnd w:id="93"/>
      <w:bookmarkEnd w:id="94"/>
    </w:p>
    <w:p w14:paraId="19C9F8EF">
      <w:pPr>
        <w:pStyle w:val="6"/>
        <w:keepNext w:val="0"/>
        <w:keepLines w:val="0"/>
        <w:pageBreakBefore w:val="0"/>
        <w:widowControl w:val="0"/>
        <w:kinsoku/>
        <w:wordWrap/>
        <w:overflowPunct/>
        <w:topLinePunct w:val="0"/>
        <w:autoSpaceDE w:val="0"/>
        <w:autoSpaceDN/>
        <w:bidi w:val="0"/>
        <w:spacing w:beforeAutospacing="0" w:afterAutospacing="0" w:line="360" w:lineRule="auto"/>
        <w:ind w:right="0" w:rightChars="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在工程施工期间，我们会特别认真细致、严密探清地下各种管线及设施的位置、</w:t>
      </w:r>
      <w:r>
        <w:rPr>
          <w:rFonts w:hint="eastAsia" w:ascii="宋体" w:hAnsi="宋体" w:eastAsia="宋体" w:cs="宋体"/>
          <w:b w:val="0"/>
          <w:bCs/>
          <w:snapToGrid w:val="0"/>
          <w:color w:val="auto"/>
          <w:sz w:val="24"/>
          <w:szCs w:val="24"/>
        </w:rPr>
        <w:t>走向和埋设深度</w:t>
      </w:r>
      <w:r>
        <w:rPr>
          <w:rFonts w:hint="eastAsia" w:ascii="宋体" w:hAnsi="宋体" w:eastAsia="宋体" w:cs="宋体"/>
          <w:b w:val="0"/>
          <w:bCs/>
          <w:color w:val="auto"/>
          <w:sz w:val="24"/>
          <w:szCs w:val="24"/>
        </w:rPr>
        <w:t>，施工时严格保护好各种地上地下管线及设施，避免对当地居民生活的影响。</w:t>
      </w:r>
    </w:p>
    <w:p w14:paraId="22409052">
      <w:pPr>
        <w:pStyle w:val="6"/>
        <w:keepNext w:val="0"/>
        <w:keepLines w:val="0"/>
        <w:pageBreakBefore w:val="0"/>
        <w:widowControl w:val="0"/>
        <w:kinsoku/>
        <w:wordWrap/>
        <w:overflowPunct/>
        <w:topLinePunct w:val="0"/>
        <w:autoSpaceDE w:val="0"/>
        <w:autoSpaceDN/>
        <w:bidi w:val="0"/>
        <w:spacing w:beforeAutospacing="0" w:afterAutospacing="0" w:line="360" w:lineRule="auto"/>
        <w:ind w:right="0" w:rightChars="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在施工中，我方将在有关管线管理单位的现场指导下，采取切实可行的地上、地下管线保护加固措施，确保管线及设施正常运行，一旦中标，将采取如下措施：</w:t>
      </w:r>
    </w:p>
    <w:p w14:paraId="2BA11269">
      <w:pPr>
        <w:keepNext w:val="0"/>
        <w:keepLines w:val="0"/>
        <w:pageBreakBefore w:val="0"/>
        <w:widowControl w:val="0"/>
        <w:tabs>
          <w:tab w:val="left" w:pos="0"/>
        </w:tabs>
        <w:kinsoku/>
        <w:wordWrap/>
        <w:overflowPunct/>
        <w:topLinePunct w:val="0"/>
        <w:autoSpaceDE w:val="0"/>
        <w:autoSpaceDN/>
        <w:bidi w:val="0"/>
        <w:adjustRightInd w:val="0"/>
        <w:snapToGrid w:val="0"/>
        <w:spacing w:beforeAutospacing="0" w:afterAutospacing="0" w:line="360" w:lineRule="auto"/>
        <w:ind w:right="0" w:rightChars="0" w:firstLine="480" w:firstLineChars="200"/>
        <w:textAlignment w:val="auto"/>
        <w:rPr>
          <w:rFonts w:hint="eastAsia" w:ascii="宋体" w:hAnsi="宋体" w:eastAsia="宋体" w:cs="宋体"/>
          <w:b w:val="0"/>
          <w:bCs/>
          <w:snapToGrid w:val="0"/>
          <w:color w:val="auto"/>
          <w:sz w:val="24"/>
          <w:szCs w:val="24"/>
        </w:rPr>
      </w:pPr>
      <w:r>
        <w:rPr>
          <w:rFonts w:hint="eastAsia" w:ascii="宋体" w:hAnsi="宋体" w:eastAsia="宋体" w:cs="宋体"/>
          <w:b w:val="0"/>
          <w:bCs/>
          <w:snapToGrid w:val="0"/>
          <w:color w:val="auto"/>
          <w:sz w:val="24"/>
          <w:szCs w:val="24"/>
          <w:lang w:val="en-US" w:eastAsia="zh-CN"/>
        </w:rPr>
        <w:t>1、</w:t>
      </w:r>
      <w:r>
        <w:rPr>
          <w:rFonts w:hint="eastAsia" w:ascii="宋体" w:hAnsi="宋体" w:eastAsia="宋体" w:cs="宋体"/>
          <w:b w:val="0"/>
          <w:bCs/>
          <w:snapToGrid w:val="0"/>
          <w:color w:val="auto"/>
          <w:sz w:val="24"/>
          <w:szCs w:val="24"/>
        </w:rPr>
        <w:t>在工程实施前与电讯、电力、供水、燃气等有关单位联系、协商，调查管线的走向位置和埋设深度，取得详细管线资料，在此基础上,对影响施工和受施工影响的地下管线实地打点放样,并请管线单位、监理单位监护人员到场，核对弄清地下管线的确切情况（包括标高、埋深、走向、规格、容量、用途、性质、完好程度等），做好记录，填写相关联系单，双方签字认可，由建设单位见证。</w:t>
      </w:r>
    </w:p>
    <w:p w14:paraId="31A03790">
      <w:pPr>
        <w:keepNext w:val="0"/>
        <w:keepLines w:val="0"/>
        <w:pageBreakBefore w:val="0"/>
        <w:widowControl w:val="0"/>
        <w:tabs>
          <w:tab w:val="left" w:pos="0"/>
        </w:tabs>
        <w:kinsoku/>
        <w:wordWrap/>
        <w:overflowPunct/>
        <w:topLinePunct w:val="0"/>
        <w:autoSpaceDE w:val="0"/>
        <w:autoSpaceDN/>
        <w:bidi w:val="0"/>
        <w:adjustRightInd w:val="0"/>
        <w:snapToGrid w:val="0"/>
        <w:spacing w:beforeAutospacing="0" w:afterAutospacing="0" w:line="360" w:lineRule="auto"/>
        <w:ind w:right="0" w:rightChars="0" w:firstLine="480" w:firstLineChars="200"/>
        <w:textAlignment w:val="auto"/>
        <w:rPr>
          <w:rFonts w:hint="eastAsia" w:ascii="宋体" w:hAnsi="宋体" w:eastAsia="宋体" w:cs="宋体"/>
          <w:b w:val="0"/>
          <w:bCs/>
          <w:snapToGrid w:val="0"/>
          <w:color w:val="auto"/>
          <w:sz w:val="24"/>
          <w:szCs w:val="24"/>
        </w:rPr>
      </w:pPr>
      <w:r>
        <w:rPr>
          <w:rFonts w:hint="eastAsia" w:ascii="宋体" w:hAnsi="宋体" w:eastAsia="宋体" w:cs="宋体"/>
          <w:b w:val="0"/>
          <w:bCs/>
          <w:snapToGrid w:val="0"/>
          <w:color w:val="auto"/>
          <w:sz w:val="24"/>
          <w:szCs w:val="24"/>
          <w:lang w:val="en-US" w:eastAsia="zh-CN"/>
        </w:rPr>
        <w:t>2</w:t>
      </w:r>
      <w:r>
        <w:rPr>
          <w:rFonts w:hint="eastAsia" w:ascii="宋体" w:hAnsi="宋体" w:eastAsia="宋体" w:cs="宋体"/>
          <w:b w:val="0"/>
          <w:bCs/>
          <w:snapToGrid w:val="0"/>
          <w:color w:val="auto"/>
          <w:sz w:val="24"/>
          <w:szCs w:val="24"/>
          <w:lang w:eastAsia="zh-CN"/>
        </w:rPr>
        <w:t>、</w:t>
      </w:r>
      <w:r>
        <w:rPr>
          <w:rFonts w:hint="eastAsia" w:ascii="宋体" w:hAnsi="宋体" w:eastAsia="宋体" w:cs="宋体"/>
          <w:b w:val="0"/>
          <w:bCs/>
          <w:snapToGrid w:val="0"/>
          <w:color w:val="auto"/>
          <w:sz w:val="24"/>
          <w:szCs w:val="24"/>
        </w:rPr>
        <w:t>编制施工组织设计时，把保护在下管线工作列为施工组织设计的主要内容之一，并制定详细的保护措施。</w:t>
      </w:r>
    </w:p>
    <w:p w14:paraId="4229EE46">
      <w:pPr>
        <w:keepNext w:val="0"/>
        <w:keepLines w:val="0"/>
        <w:pageBreakBefore w:val="0"/>
        <w:widowControl w:val="0"/>
        <w:tabs>
          <w:tab w:val="left" w:pos="0"/>
        </w:tabs>
        <w:kinsoku/>
        <w:wordWrap/>
        <w:overflowPunct/>
        <w:topLinePunct w:val="0"/>
        <w:autoSpaceDE w:val="0"/>
        <w:autoSpaceDN/>
        <w:bidi w:val="0"/>
        <w:adjustRightInd w:val="0"/>
        <w:snapToGrid w:val="0"/>
        <w:spacing w:beforeAutospacing="0" w:afterAutospacing="0" w:line="360" w:lineRule="auto"/>
        <w:ind w:right="0" w:rightChars="0" w:firstLine="480" w:firstLineChars="200"/>
        <w:textAlignment w:val="auto"/>
        <w:rPr>
          <w:rFonts w:hint="eastAsia" w:ascii="宋体" w:hAnsi="宋体" w:eastAsia="宋体" w:cs="宋体"/>
          <w:b w:val="0"/>
          <w:bCs/>
          <w:snapToGrid w:val="0"/>
          <w:color w:val="auto"/>
          <w:sz w:val="24"/>
          <w:szCs w:val="24"/>
        </w:rPr>
      </w:pPr>
      <w:r>
        <w:rPr>
          <w:rFonts w:hint="eastAsia" w:ascii="宋体" w:hAnsi="宋体" w:eastAsia="宋体" w:cs="宋体"/>
          <w:b w:val="0"/>
          <w:bCs/>
          <w:snapToGrid w:val="0"/>
          <w:color w:val="auto"/>
          <w:sz w:val="24"/>
          <w:szCs w:val="24"/>
          <w:lang w:val="en-US" w:eastAsia="zh-CN"/>
        </w:rPr>
        <w:t>3</w:t>
      </w:r>
      <w:r>
        <w:rPr>
          <w:rFonts w:hint="eastAsia" w:ascii="宋体" w:hAnsi="宋体" w:eastAsia="宋体" w:cs="宋体"/>
          <w:b w:val="0"/>
          <w:bCs/>
          <w:snapToGrid w:val="0"/>
          <w:color w:val="auto"/>
          <w:sz w:val="24"/>
          <w:szCs w:val="24"/>
          <w:lang w:eastAsia="zh-CN"/>
        </w:rPr>
        <w:t>、</w:t>
      </w:r>
      <w:r>
        <w:rPr>
          <w:rFonts w:hint="eastAsia" w:ascii="宋体" w:hAnsi="宋体" w:eastAsia="宋体" w:cs="宋体"/>
          <w:b w:val="0"/>
          <w:bCs/>
          <w:snapToGrid w:val="0"/>
          <w:color w:val="auto"/>
          <w:sz w:val="24"/>
          <w:szCs w:val="24"/>
        </w:rPr>
        <w:t>工程实施前，把施工现场地下管线的详细情况和制定的管线保护措施向现场施工技术人员、班组长直至每一个操作工人作层层安全交底，并建立“保护公用事业管线责任制，明确各级人员责任。</w:t>
      </w:r>
    </w:p>
    <w:p w14:paraId="4E316CC5">
      <w:pPr>
        <w:keepNext w:val="0"/>
        <w:keepLines w:val="0"/>
        <w:pageBreakBefore w:val="0"/>
        <w:widowControl w:val="0"/>
        <w:tabs>
          <w:tab w:val="left" w:pos="0"/>
        </w:tabs>
        <w:kinsoku/>
        <w:wordWrap/>
        <w:overflowPunct/>
        <w:topLinePunct w:val="0"/>
        <w:autoSpaceDE w:val="0"/>
        <w:autoSpaceDN/>
        <w:bidi w:val="0"/>
        <w:adjustRightInd w:val="0"/>
        <w:snapToGrid w:val="0"/>
        <w:spacing w:beforeAutospacing="0" w:afterAutospacing="0" w:line="360" w:lineRule="auto"/>
        <w:ind w:right="0" w:rightChars="0" w:firstLine="480" w:firstLineChars="200"/>
        <w:textAlignment w:val="auto"/>
        <w:rPr>
          <w:rFonts w:hint="eastAsia" w:ascii="宋体" w:hAnsi="宋体" w:eastAsia="宋体" w:cs="宋体"/>
          <w:b w:val="0"/>
          <w:bCs/>
          <w:snapToGrid w:val="0"/>
          <w:color w:val="auto"/>
          <w:sz w:val="24"/>
          <w:szCs w:val="24"/>
        </w:rPr>
      </w:pPr>
      <w:r>
        <w:rPr>
          <w:rFonts w:hint="eastAsia" w:ascii="宋体" w:hAnsi="宋体" w:eastAsia="宋体" w:cs="宋体"/>
          <w:b w:val="0"/>
          <w:bCs/>
          <w:snapToGrid w:val="0"/>
          <w:color w:val="auto"/>
          <w:sz w:val="24"/>
          <w:szCs w:val="24"/>
          <w:lang w:val="en-US" w:eastAsia="zh-CN"/>
        </w:rPr>
        <w:t>4</w:t>
      </w:r>
      <w:r>
        <w:rPr>
          <w:rFonts w:hint="eastAsia" w:ascii="宋体" w:hAnsi="宋体" w:eastAsia="宋体" w:cs="宋体"/>
          <w:b w:val="0"/>
          <w:bCs/>
          <w:snapToGrid w:val="0"/>
          <w:color w:val="auto"/>
          <w:sz w:val="24"/>
          <w:szCs w:val="24"/>
          <w:lang w:eastAsia="zh-CN"/>
        </w:rPr>
        <w:t>、</w:t>
      </w:r>
      <w:r>
        <w:rPr>
          <w:rFonts w:hint="eastAsia" w:ascii="宋体" w:hAnsi="宋体" w:eastAsia="宋体" w:cs="宋体"/>
          <w:b w:val="0"/>
          <w:bCs/>
          <w:snapToGrid w:val="0"/>
          <w:color w:val="auto"/>
          <w:sz w:val="24"/>
          <w:szCs w:val="24"/>
        </w:rPr>
        <w:t>工程实施工前，落实保护本工程地下管线的组织措施，公司委派专人负责地下管线的监护和保护工作，项目部、施工队和各班组设兼职保护负责人，组成地下管线保护体系，严格按照公司审定批准的施工组织设计和经管线单位认定的保护地下管线技术措施的要求落实到现场，并设置必要的安全标志牌。</w:t>
      </w:r>
    </w:p>
    <w:p w14:paraId="7EDC3C02">
      <w:pPr>
        <w:keepNext w:val="0"/>
        <w:keepLines w:val="0"/>
        <w:pageBreakBefore w:val="0"/>
        <w:widowControl w:val="0"/>
        <w:tabs>
          <w:tab w:val="left" w:pos="0"/>
        </w:tabs>
        <w:kinsoku/>
        <w:wordWrap/>
        <w:overflowPunct/>
        <w:topLinePunct w:val="0"/>
        <w:autoSpaceDE w:val="0"/>
        <w:autoSpaceDN/>
        <w:bidi w:val="0"/>
        <w:adjustRightInd w:val="0"/>
        <w:snapToGrid w:val="0"/>
        <w:spacing w:beforeAutospacing="0" w:afterAutospacing="0" w:line="360" w:lineRule="auto"/>
        <w:ind w:right="0" w:rightChars="0" w:firstLine="480" w:firstLineChars="200"/>
        <w:textAlignment w:val="auto"/>
        <w:rPr>
          <w:rFonts w:hint="eastAsia" w:ascii="宋体" w:hAnsi="宋体" w:eastAsia="宋体" w:cs="宋体"/>
          <w:b w:val="0"/>
          <w:bCs/>
          <w:snapToGrid w:val="0"/>
          <w:color w:val="auto"/>
          <w:sz w:val="24"/>
          <w:szCs w:val="24"/>
        </w:rPr>
      </w:pPr>
      <w:r>
        <w:rPr>
          <w:rFonts w:hint="eastAsia" w:ascii="宋体" w:hAnsi="宋体" w:eastAsia="宋体" w:cs="宋体"/>
          <w:b w:val="0"/>
          <w:bCs/>
          <w:snapToGrid w:val="0"/>
          <w:color w:val="auto"/>
          <w:sz w:val="24"/>
          <w:szCs w:val="24"/>
          <w:lang w:val="en-US" w:eastAsia="zh-CN"/>
        </w:rPr>
        <w:t>5</w:t>
      </w:r>
      <w:r>
        <w:rPr>
          <w:rFonts w:hint="eastAsia" w:ascii="宋体" w:hAnsi="宋体" w:eastAsia="宋体" w:cs="宋体"/>
          <w:b w:val="0"/>
          <w:bCs/>
          <w:snapToGrid w:val="0"/>
          <w:color w:val="auto"/>
          <w:sz w:val="24"/>
          <w:szCs w:val="24"/>
          <w:lang w:eastAsia="zh-CN"/>
        </w:rPr>
        <w:t>、</w:t>
      </w:r>
      <w:r>
        <w:rPr>
          <w:rFonts w:hint="eastAsia" w:ascii="宋体" w:hAnsi="宋体" w:eastAsia="宋体" w:cs="宋体"/>
          <w:b w:val="0"/>
          <w:bCs/>
          <w:snapToGrid w:val="0"/>
          <w:color w:val="auto"/>
          <w:sz w:val="24"/>
          <w:szCs w:val="24"/>
        </w:rPr>
        <w:t>工程实施工前对参加本工程施工的职工进行“保护公用事业管线重要性和损坏公用管线危害性”的宣传教育，严格遵守有关文件规定。</w:t>
      </w:r>
    </w:p>
    <w:p w14:paraId="1AC7A47C">
      <w:pPr>
        <w:keepNext w:val="0"/>
        <w:keepLines w:val="0"/>
        <w:pageBreakBefore w:val="0"/>
        <w:widowControl w:val="0"/>
        <w:tabs>
          <w:tab w:val="left" w:pos="0"/>
        </w:tabs>
        <w:kinsoku/>
        <w:wordWrap/>
        <w:overflowPunct/>
        <w:topLinePunct w:val="0"/>
        <w:autoSpaceDE w:val="0"/>
        <w:autoSpaceDN/>
        <w:bidi w:val="0"/>
        <w:adjustRightInd w:val="0"/>
        <w:snapToGrid w:val="0"/>
        <w:spacing w:beforeAutospacing="0" w:afterAutospacing="0" w:line="360" w:lineRule="auto"/>
        <w:ind w:right="0" w:rightChars="0" w:firstLine="480" w:firstLineChars="200"/>
        <w:textAlignment w:val="auto"/>
        <w:rPr>
          <w:rFonts w:hint="eastAsia" w:ascii="宋体" w:hAnsi="宋体" w:eastAsia="宋体" w:cs="宋体"/>
          <w:b w:val="0"/>
          <w:bCs/>
          <w:snapToGrid w:val="0"/>
          <w:color w:val="auto"/>
          <w:sz w:val="24"/>
          <w:szCs w:val="24"/>
        </w:rPr>
      </w:pPr>
      <w:r>
        <w:rPr>
          <w:rFonts w:hint="eastAsia" w:ascii="宋体" w:hAnsi="宋体" w:eastAsia="宋体" w:cs="宋体"/>
          <w:b w:val="0"/>
          <w:bCs/>
          <w:snapToGrid w:val="0"/>
          <w:color w:val="auto"/>
          <w:sz w:val="24"/>
          <w:szCs w:val="24"/>
          <w:lang w:val="en-US" w:eastAsia="zh-CN"/>
        </w:rPr>
        <w:t>6</w:t>
      </w:r>
      <w:r>
        <w:rPr>
          <w:rFonts w:hint="eastAsia" w:ascii="宋体" w:hAnsi="宋体" w:eastAsia="宋体" w:cs="宋体"/>
          <w:b w:val="0"/>
          <w:bCs/>
          <w:snapToGrid w:val="0"/>
          <w:color w:val="auto"/>
          <w:sz w:val="24"/>
          <w:szCs w:val="24"/>
          <w:lang w:eastAsia="zh-CN"/>
        </w:rPr>
        <w:t>、</w:t>
      </w:r>
      <w:r>
        <w:rPr>
          <w:rFonts w:hint="eastAsia" w:ascii="宋体" w:hAnsi="宋体" w:eastAsia="宋体" w:cs="宋体"/>
          <w:b w:val="0"/>
          <w:bCs/>
          <w:snapToGrid w:val="0"/>
          <w:color w:val="auto"/>
          <w:sz w:val="24"/>
          <w:szCs w:val="24"/>
        </w:rPr>
        <w:t>工程实施前，对受施工影响的地下管线设置若干数量的沉降观测点，工程实施时，定期观测管线的沉降量，及时向建设单位和有关管线单位提供观测资料。</w:t>
      </w:r>
    </w:p>
    <w:p w14:paraId="6BC6CC83">
      <w:pPr>
        <w:keepNext w:val="0"/>
        <w:keepLines w:val="0"/>
        <w:pageBreakBefore w:val="0"/>
        <w:widowControl w:val="0"/>
        <w:tabs>
          <w:tab w:val="left" w:pos="0"/>
        </w:tabs>
        <w:kinsoku/>
        <w:wordWrap/>
        <w:overflowPunct/>
        <w:topLinePunct w:val="0"/>
        <w:autoSpaceDE w:val="0"/>
        <w:autoSpaceDN/>
        <w:bidi w:val="0"/>
        <w:adjustRightInd w:val="0"/>
        <w:snapToGrid w:val="0"/>
        <w:spacing w:beforeAutospacing="0" w:afterAutospacing="0" w:line="360" w:lineRule="auto"/>
        <w:ind w:right="0" w:rightChars="0"/>
        <w:textAlignment w:val="auto"/>
        <w:rPr>
          <w:rFonts w:hint="eastAsia" w:ascii="宋体" w:hAnsi="宋体" w:eastAsia="宋体" w:cs="宋体"/>
          <w:b w:val="0"/>
          <w:bCs/>
          <w:snapToGrid w:val="0"/>
          <w:color w:val="auto"/>
          <w:sz w:val="24"/>
          <w:szCs w:val="24"/>
        </w:rPr>
      </w:pPr>
      <w:r>
        <w:rPr>
          <w:rFonts w:hint="eastAsia" w:ascii="宋体" w:hAnsi="宋体" w:eastAsia="宋体" w:cs="宋体"/>
          <w:b w:val="0"/>
          <w:bCs/>
          <w:snapToGrid w:val="0"/>
          <w:color w:val="auto"/>
          <w:sz w:val="24"/>
          <w:szCs w:val="24"/>
          <w:lang w:val="en-US" w:eastAsia="zh-CN"/>
        </w:rPr>
        <w:t xml:space="preserve">    7</w:t>
      </w:r>
      <w:r>
        <w:rPr>
          <w:rFonts w:hint="eastAsia" w:ascii="宋体" w:hAnsi="宋体" w:eastAsia="宋体" w:cs="宋体"/>
          <w:b w:val="0"/>
          <w:bCs/>
          <w:snapToGrid w:val="0"/>
          <w:color w:val="auto"/>
          <w:sz w:val="24"/>
          <w:szCs w:val="24"/>
          <w:lang w:eastAsia="zh-CN"/>
        </w:rPr>
        <w:t>、</w:t>
      </w:r>
      <w:r>
        <w:rPr>
          <w:rFonts w:hint="eastAsia" w:ascii="宋体" w:hAnsi="宋体" w:eastAsia="宋体" w:cs="宋体"/>
          <w:b w:val="0"/>
          <w:bCs/>
          <w:snapToGrid w:val="0"/>
          <w:color w:val="auto"/>
          <w:sz w:val="24"/>
          <w:szCs w:val="24"/>
        </w:rPr>
        <w:t>成立现场管线保护领导小组，定期开展活动，检查管线保护措施的落实情况及保护措施的可行性，研究施工中出现的新情况、新问题，及时采取措施完善保护保护方案。</w:t>
      </w:r>
    </w:p>
    <w:p w14:paraId="1C15819B">
      <w:pPr>
        <w:keepNext w:val="0"/>
        <w:keepLines w:val="0"/>
        <w:pageBreakBefore w:val="0"/>
        <w:widowControl w:val="0"/>
        <w:tabs>
          <w:tab w:val="left" w:pos="0"/>
        </w:tabs>
        <w:kinsoku/>
        <w:wordWrap/>
        <w:overflowPunct/>
        <w:topLinePunct w:val="0"/>
        <w:autoSpaceDE w:val="0"/>
        <w:autoSpaceDN/>
        <w:bidi w:val="0"/>
        <w:adjustRightInd w:val="0"/>
        <w:snapToGrid w:val="0"/>
        <w:spacing w:beforeAutospacing="0" w:afterAutospacing="0" w:line="360" w:lineRule="auto"/>
        <w:ind w:right="0" w:rightChars="0" w:firstLine="480" w:firstLineChars="200"/>
        <w:textAlignment w:val="auto"/>
        <w:rPr>
          <w:rFonts w:hint="eastAsia" w:ascii="宋体" w:hAnsi="宋体" w:eastAsia="宋体" w:cs="宋体"/>
          <w:b w:val="0"/>
          <w:bCs/>
          <w:snapToGrid w:val="0"/>
          <w:color w:val="auto"/>
          <w:sz w:val="24"/>
          <w:szCs w:val="24"/>
        </w:rPr>
      </w:pPr>
      <w:r>
        <w:rPr>
          <w:rFonts w:hint="eastAsia" w:ascii="宋体" w:hAnsi="宋体" w:eastAsia="宋体" w:cs="宋体"/>
          <w:b w:val="0"/>
          <w:bCs/>
          <w:snapToGrid w:val="0"/>
          <w:color w:val="auto"/>
          <w:sz w:val="24"/>
          <w:szCs w:val="24"/>
          <w:lang w:val="en-US" w:eastAsia="zh-CN"/>
        </w:rPr>
        <w:t>8</w:t>
      </w:r>
      <w:r>
        <w:rPr>
          <w:rFonts w:hint="eastAsia" w:ascii="宋体" w:hAnsi="宋体" w:eastAsia="宋体" w:cs="宋体"/>
          <w:b w:val="0"/>
          <w:bCs/>
          <w:snapToGrid w:val="0"/>
          <w:color w:val="auto"/>
          <w:sz w:val="24"/>
          <w:szCs w:val="24"/>
          <w:lang w:eastAsia="zh-CN"/>
        </w:rPr>
        <w:t>、</w:t>
      </w:r>
      <w:r>
        <w:rPr>
          <w:rFonts w:hint="eastAsia" w:ascii="宋体" w:hAnsi="宋体" w:eastAsia="宋体" w:cs="宋体"/>
          <w:b w:val="0"/>
          <w:bCs/>
          <w:snapToGrid w:val="0"/>
          <w:color w:val="auto"/>
          <w:sz w:val="24"/>
          <w:szCs w:val="24"/>
        </w:rPr>
        <w:t>施工过程中，发现管线现状与交底内容、样点资料不符或出现危及管线安全等异常情况时，立即通知建设单位和有关管线单位到场研究，商议补救措施，在未做出统一结论前，不擅自处理或继续施工。</w:t>
      </w:r>
    </w:p>
    <w:p w14:paraId="4E21EA65">
      <w:pPr>
        <w:keepNext w:val="0"/>
        <w:keepLines w:val="0"/>
        <w:pageBreakBefore w:val="0"/>
        <w:widowControl w:val="0"/>
        <w:tabs>
          <w:tab w:val="left" w:pos="0"/>
        </w:tabs>
        <w:kinsoku/>
        <w:wordWrap/>
        <w:overflowPunct/>
        <w:topLinePunct w:val="0"/>
        <w:autoSpaceDE w:val="0"/>
        <w:autoSpaceDN/>
        <w:bidi w:val="0"/>
        <w:adjustRightInd w:val="0"/>
        <w:snapToGrid w:val="0"/>
        <w:spacing w:beforeAutospacing="0" w:afterAutospacing="0" w:line="360" w:lineRule="auto"/>
        <w:ind w:right="0" w:rightChars="0" w:firstLine="480" w:firstLineChars="200"/>
        <w:textAlignment w:val="auto"/>
        <w:rPr>
          <w:rFonts w:hint="eastAsia" w:ascii="宋体" w:hAnsi="宋体" w:eastAsia="宋体" w:cs="宋体"/>
          <w:b w:val="0"/>
          <w:bCs/>
          <w:snapToGrid w:val="0"/>
          <w:color w:val="auto"/>
          <w:sz w:val="24"/>
          <w:szCs w:val="24"/>
        </w:rPr>
      </w:pPr>
      <w:r>
        <w:rPr>
          <w:rFonts w:hint="eastAsia" w:ascii="宋体" w:hAnsi="宋体" w:eastAsia="宋体" w:cs="宋体"/>
          <w:b w:val="0"/>
          <w:bCs/>
          <w:snapToGrid w:val="0"/>
          <w:color w:val="auto"/>
          <w:sz w:val="24"/>
          <w:szCs w:val="24"/>
          <w:lang w:val="en-US" w:eastAsia="zh-CN"/>
        </w:rPr>
        <w:t>9</w:t>
      </w:r>
      <w:r>
        <w:rPr>
          <w:rFonts w:hint="eastAsia" w:ascii="宋体" w:hAnsi="宋体" w:eastAsia="宋体" w:cs="宋体"/>
          <w:b w:val="0"/>
          <w:bCs/>
          <w:snapToGrid w:val="0"/>
          <w:color w:val="auto"/>
          <w:sz w:val="24"/>
          <w:szCs w:val="24"/>
          <w:lang w:eastAsia="zh-CN"/>
        </w:rPr>
        <w:t>、</w:t>
      </w:r>
      <w:r>
        <w:rPr>
          <w:rFonts w:hint="eastAsia" w:ascii="宋体" w:hAnsi="宋体" w:eastAsia="宋体" w:cs="宋体"/>
          <w:b w:val="0"/>
          <w:bCs/>
          <w:snapToGrid w:val="0"/>
          <w:color w:val="auto"/>
          <w:sz w:val="24"/>
          <w:szCs w:val="24"/>
        </w:rPr>
        <w:t>施工过程中对可能发生意外情况的地下管线，事先制定应急措施，配备好抢修器材，以便在管线出现险兆时及时抢修,做到防患于未然。</w:t>
      </w:r>
    </w:p>
    <w:p w14:paraId="34CB9EE2">
      <w:pPr>
        <w:keepNext w:val="0"/>
        <w:keepLines w:val="0"/>
        <w:pageBreakBefore w:val="0"/>
        <w:widowControl w:val="0"/>
        <w:tabs>
          <w:tab w:val="left" w:pos="0"/>
        </w:tabs>
        <w:kinsoku/>
        <w:wordWrap/>
        <w:overflowPunct/>
        <w:topLinePunct w:val="0"/>
        <w:autoSpaceDE w:val="0"/>
        <w:autoSpaceDN/>
        <w:bidi w:val="0"/>
        <w:adjustRightInd w:val="0"/>
        <w:snapToGrid w:val="0"/>
        <w:spacing w:beforeAutospacing="0" w:afterAutospacing="0" w:line="360" w:lineRule="auto"/>
        <w:ind w:right="0" w:rightChars="0" w:firstLine="480" w:firstLineChars="200"/>
        <w:textAlignment w:val="auto"/>
        <w:rPr>
          <w:rFonts w:hint="eastAsia" w:ascii="宋体" w:hAnsi="宋体" w:eastAsia="宋体" w:cs="宋体"/>
          <w:b w:val="0"/>
          <w:bCs/>
          <w:snapToGrid w:val="0"/>
          <w:color w:val="auto"/>
          <w:sz w:val="24"/>
          <w:szCs w:val="24"/>
        </w:rPr>
      </w:pPr>
      <w:r>
        <w:rPr>
          <w:rFonts w:hint="eastAsia" w:ascii="宋体" w:hAnsi="宋体" w:eastAsia="宋体" w:cs="宋体"/>
          <w:b w:val="0"/>
          <w:bCs/>
          <w:snapToGrid w:val="0"/>
          <w:color w:val="auto"/>
          <w:sz w:val="24"/>
          <w:szCs w:val="24"/>
          <w:lang w:val="en-US" w:eastAsia="zh-CN"/>
        </w:rPr>
        <w:t>10</w:t>
      </w:r>
      <w:r>
        <w:rPr>
          <w:rFonts w:hint="eastAsia" w:ascii="宋体" w:hAnsi="宋体" w:eastAsia="宋体" w:cs="宋体"/>
          <w:b w:val="0"/>
          <w:bCs/>
          <w:snapToGrid w:val="0"/>
          <w:color w:val="auto"/>
          <w:sz w:val="24"/>
          <w:szCs w:val="24"/>
          <w:lang w:eastAsia="zh-CN"/>
        </w:rPr>
        <w:t>、</w:t>
      </w:r>
      <w:r>
        <w:rPr>
          <w:rFonts w:hint="eastAsia" w:ascii="宋体" w:hAnsi="宋体" w:eastAsia="宋体" w:cs="宋体"/>
          <w:b w:val="0"/>
          <w:bCs/>
          <w:snapToGrid w:val="0"/>
          <w:color w:val="auto"/>
          <w:sz w:val="24"/>
          <w:szCs w:val="24"/>
        </w:rPr>
        <w:t>一旦发生管线损坏事故，应及时上报上级部门和建设单位，并立即通知有关管线单位要求抢修，积极组织力量协助抢修工作。</w:t>
      </w:r>
    </w:p>
    <w:p w14:paraId="76046E5E">
      <w:pPr>
        <w:keepNext w:val="0"/>
        <w:keepLines w:val="0"/>
        <w:pageBreakBefore w:val="0"/>
        <w:widowControl w:val="0"/>
        <w:tabs>
          <w:tab w:val="left" w:pos="0"/>
        </w:tabs>
        <w:kinsoku/>
        <w:wordWrap/>
        <w:overflowPunct/>
        <w:topLinePunct w:val="0"/>
        <w:autoSpaceDE w:val="0"/>
        <w:autoSpaceDN/>
        <w:bidi w:val="0"/>
        <w:adjustRightInd w:val="0"/>
        <w:snapToGrid w:val="0"/>
        <w:spacing w:beforeAutospacing="0" w:afterAutospacing="0" w:line="360" w:lineRule="auto"/>
        <w:ind w:right="0" w:rightChars="0" w:firstLine="480" w:firstLineChars="200"/>
        <w:textAlignment w:val="auto"/>
        <w:rPr>
          <w:rFonts w:hint="eastAsia" w:ascii="宋体" w:hAnsi="宋体" w:eastAsia="宋体" w:cs="宋体"/>
          <w:b w:val="0"/>
          <w:bCs/>
          <w:snapToGrid w:val="0"/>
          <w:color w:val="auto"/>
          <w:sz w:val="24"/>
          <w:szCs w:val="24"/>
        </w:rPr>
      </w:pPr>
      <w:r>
        <w:rPr>
          <w:rFonts w:hint="eastAsia" w:ascii="宋体" w:hAnsi="宋体" w:eastAsia="宋体" w:cs="宋体"/>
          <w:b w:val="0"/>
          <w:bCs/>
          <w:snapToGrid w:val="0"/>
          <w:color w:val="auto"/>
          <w:sz w:val="24"/>
          <w:szCs w:val="24"/>
          <w:lang w:val="en-US" w:eastAsia="zh-CN"/>
        </w:rPr>
        <w:t>11</w:t>
      </w:r>
      <w:r>
        <w:rPr>
          <w:rFonts w:hint="eastAsia" w:ascii="宋体" w:hAnsi="宋体" w:eastAsia="宋体" w:cs="宋体"/>
          <w:b w:val="0"/>
          <w:bCs/>
          <w:snapToGrid w:val="0"/>
          <w:color w:val="auto"/>
          <w:sz w:val="24"/>
          <w:szCs w:val="24"/>
          <w:lang w:eastAsia="zh-CN"/>
        </w:rPr>
        <w:t>、</w:t>
      </w:r>
      <w:r>
        <w:rPr>
          <w:rFonts w:hint="eastAsia" w:ascii="宋体" w:hAnsi="宋体" w:eastAsia="宋体" w:cs="宋体"/>
          <w:b w:val="0"/>
          <w:bCs/>
          <w:snapToGrid w:val="0"/>
          <w:color w:val="auto"/>
          <w:sz w:val="24"/>
          <w:szCs w:val="24"/>
        </w:rPr>
        <w:t>对人为原因造成的地下管线损坏事故，要认真吸取教训，并按“三不放过”原则进行处理，情节严重的要追究刑事责任。</w:t>
      </w:r>
    </w:p>
    <w:p w14:paraId="70211183">
      <w:pPr>
        <w:keepNext w:val="0"/>
        <w:keepLines w:val="0"/>
        <w:pageBreakBefore w:val="0"/>
        <w:widowControl w:val="0"/>
        <w:tabs>
          <w:tab w:val="left" w:pos="0"/>
        </w:tabs>
        <w:kinsoku/>
        <w:wordWrap/>
        <w:overflowPunct/>
        <w:topLinePunct w:val="0"/>
        <w:autoSpaceDE w:val="0"/>
        <w:autoSpaceDN/>
        <w:bidi w:val="0"/>
        <w:adjustRightInd w:val="0"/>
        <w:snapToGrid w:val="0"/>
        <w:spacing w:beforeAutospacing="0" w:afterAutospacing="0" w:line="360" w:lineRule="auto"/>
        <w:ind w:right="0" w:rightChars="0" w:firstLine="480" w:firstLineChars="200"/>
        <w:textAlignment w:val="auto"/>
        <w:rPr>
          <w:rFonts w:hint="eastAsia" w:ascii="宋体" w:hAnsi="宋体" w:eastAsia="宋体" w:cs="宋体"/>
          <w:b w:val="0"/>
          <w:bCs/>
          <w:snapToGrid w:val="0"/>
          <w:color w:val="auto"/>
          <w:sz w:val="24"/>
          <w:szCs w:val="24"/>
        </w:rPr>
      </w:pPr>
      <w:r>
        <w:rPr>
          <w:rFonts w:hint="eastAsia" w:ascii="宋体" w:hAnsi="宋体" w:eastAsia="宋体" w:cs="宋体"/>
          <w:b w:val="0"/>
          <w:bCs/>
          <w:snapToGrid w:val="0"/>
          <w:color w:val="auto"/>
          <w:sz w:val="24"/>
          <w:szCs w:val="24"/>
          <w:lang w:val="en-US" w:eastAsia="zh-CN"/>
        </w:rPr>
        <w:t>12</w:t>
      </w:r>
      <w:r>
        <w:rPr>
          <w:rFonts w:hint="eastAsia" w:ascii="宋体" w:hAnsi="宋体" w:eastAsia="宋体" w:cs="宋体"/>
          <w:b w:val="0"/>
          <w:bCs/>
          <w:snapToGrid w:val="0"/>
          <w:color w:val="auto"/>
          <w:sz w:val="24"/>
          <w:szCs w:val="24"/>
          <w:lang w:eastAsia="zh-CN"/>
        </w:rPr>
        <w:t>、</w:t>
      </w:r>
      <w:r>
        <w:rPr>
          <w:rFonts w:hint="eastAsia" w:ascii="宋体" w:hAnsi="宋体" w:eastAsia="宋体" w:cs="宋体"/>
          <w:b w:val="0"/>
          <w:bCs/>
          <w:snapToGrid w:val="0"/>
          <w:color w:val="auto"/>
          <w:sz w:val="24"/>
          <w:szCs w:val="24"/>
        </w:rPr>
        <w:t>对于空中的电缆、电线净空跨度低，不能满足挖掘机、装载机等机械行走要求的，与当地居民、单位协商好，采取改线走向或架高方法妥善解决。</w:t>
      </w:r>
    </w:p>
    <w:p w14:paraId="16E79505">
      <w:pPr>
        <w:pStyle w:val="6"/>
        <w:keepNext w:val="0"/>
        <w:keepLines w:val="0"/>
        <w:pageBreakBefore w:val="0"/>
        <w:widowControl w:val="0"/>
        <w:kinsoku/>
        <w:wordWrap/>
        <w:overflowPunct/>
        <w:topLinePunct w:val="0"/>
        <w:autoSpaceDE w:val="0"/>
        <w:autoSpaceDN/>
        <w:bidi w:val="0"/>
        <w:spacing w:beforeAutospacing="0" w:afterAutospacing="0" w:line="360" w:lineRule="auto"/>
        <w:ind w:right="0" w:rightChars="0"/>
        <w:textAlignment w:val="auto"/>
        <w:rPr>
          <w:rFonts w:hint="eastAsia" w:ascii="宋体" w:hAnsi="宋体" w:eastAsia="宋体" w:cs="宋体"/>
          <w:b w:val="0"/>
          <w:bCs/>
          <w:color w:val="auto"/>
          <w:sz w:val="24"/>
          <w:szCs w:val="24"/>
        </w:rPr>
      </w:pPr>
      <w:r>
        <w:rPr>
          <w:rFonts w:hint="eastAsia" w:ascii="宋体" w:hAnsi="宋体" w:eastAsia="宋体" w:cs="宋体"/>
          <w:b w:val="0"/>
          <w:bCs/>
          <w:snapToGrid w:val="0"/>
          <w:color w:val="auto"/>
          <w:sz w:val="24"/>
          <w:szCs w:val="24"/>
          <w:lang w:val="en-US" w:eastAsia="zh-CN"/>
        </w:rPr>
        <w:t>13</w:t>
      </w:r>
      <w:r>
        <w:rPr>
          <w:rFonts w:hint="eastAsia" w:ascii="宋体" w:hAnsi="宋体" w:eastAsia="宋体" w:cs="宋体"/>
          <w:b w:val="0"/>
          <w:bCs/>
          <w:snapToGrid w:val="0"/>
          <w:color w:val="auto"/>
          <w:sz w:val="24"/>
          <w:szCs w:val="24"/>
          <w:lang w:eastAsia="zh-CN"/>
        </w:rPr>
        <w:t>、</w:t>
      </w:r>
      <w:r>
        <w:rPr>
          <w:rFonts w:hint="eastAsia" w:ascii="宋体" w:hAnsi="宋体" w:eastAsia="宋体" w:cs="宋体"/>
          <w:b w:val="0"/>
          <w:bCs/>
          <w:snapToGrid w:val="0"/>
          <w:color w:val="auto"/>
          <w:sz w:val="24"/>
          <w:szCs w:val="24"/>
        </w:rPr>
        <w:t>保护好电线杆、变压器等设施，在其附近设置危险警示牌，以免造成触电事故。</w:t>
      </w:r>
    </w:p>
    <w:p w14:paraId="48E962F6">
      <w:pPr>
        <w:pStyle w:val="6"/>
        <w:keepNext w:val="0"/>
        <w:keepLines w:val="0"/>
        <w:pageBreakBefore w:val="0"/>
        <w:widowControl w:val="0"/>
        <w:kinsoku/>
        <w:wordWrap/>
        <w:overflowPunct/>
        <w:topLinePunct w:val="0"/>
        <w:autoSpaceDE w:val="0"/>
        <w:autoSpaceDN/>
        <w:bidi w:val="0"/>
        <w:spacing w:beforeAutospacing="0" w:afterAutospacing="0" w:line="360" w:lineRule="auto"/>
        <w:ind w:right="0" w:rightChars="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14</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对容易造成危险或是重要的管线，如电力、煤气、通信等，要确定管线离沟槽中线的具体位置。如距沟槽中线太近，挖机开挖时必须随时有专人在旁边指导开挖，必要时采用人工开挖。</w:t>
      </w:r>
    </w:p>
    <w:p w14:paraId="5726FDF5">
      <w:pPr>
        <w:pStyle w:val="6"/>
        <w:keepNext w:val="0"/>
        <w:keepLines w:val="0"/>
        <w:pageBreakBefore w:val="0"/>
        <w:widowControl w:val="0"/>
        <w:kinsoku/>
        <w:wordWrap/>
        <w:overflowPunct/>
        <w:topLinePunct w:val="0"/>
        <w:autoSpaceDE w:val="0"/>
        <w:autoSpaceDN/>
        <w:bidi w:val="0"/>
        <w:spacing w:beforeAutospacing="0" w:afterAutospacing="0" w:line="360" w:lineRule="auto"/>
        <w:ind w:right="0" w:rightChars="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15</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下管时，管理人员要在现场指挥，以防砼管与管线碰撞而发生意外事故。</w:t>
      </w:r>
    </w:p>
    <w:p w14:paraId="4F668386">
      <w:pPr>
        <w:pStyle w:val="6"/>
        <w:keepNext w:val="0"/>
        <w:keepLines w:val="0"/>
        <w:pageBreakBefore w:val="0"/>
        <w:widowControl w:val="0"/>
        <w:kinsoku/>
        <w:wordWrap/>
        <w:overflowPunct/>
        <w:topLinePunct w:val="0"/>
        <w:autoSpaceDE w:val="0"/>
        <w:autoSpaceDN/>
        <w:bidi w:val="0"/>
        <w:spacing w:beforeAutospacing="0" w:afterAutospacing="0" w:line="360" w:lineRule="auto"/>
        <w:ind w:right="0" w:rightChars="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16</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管道施工验收完毕后，应立即回填。回填时要注意露管的位置，以防回填材料对其造成损坏。回填时应听取有关部门的意见，采取相应的措施恢复或加固。</w:t>
      </w:r>
    </w:p>
    <w:p w14:paraId="61F4016C">
      <w:pPr>
        <w:pStyle w:val="6"/>
        <w:keepNext w:val="0"/>
        <w:keepLines w:val="0"/>
        <w:pageBreakBefore w:val="0"/>
        <w:widowControl w:val="0"/>
        <w:kinsoku/>
        <w:wordWrap/>
        <w:overflowPunct/>
        <w:topLinePunct w:val="0"/>
        <w:autoSpaceDE w:val="0"/>
        <w:autoSpaceDN/>
        <w:bidi w:val="0"/>
        <w:spacing w:beforeAutospacing="0" w:afterAutospacing="0" w:line="360" w:lineRule="auto"/>
        <w:ind w:right="0" w:rightChars="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17</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各分部分项项工程施工前，先挖探沟查明地下管线的情况后，方可进行开挖施工。</w:t>
      </w:r>
    </w:p>
    <w:p w14:paraId="24D3669C">
      <w:pPr>
        <w:pStyle w:val="6"/>
        <w:keepNext w:val="0"/>
        <w:keepLines w:val="0"/>
        <w:pageBreakBefore w:val="0"/>
        <w:widowControl w:val="0"/>
        <w:kinsoku/>
        <w:wordWrap/>
        <w:overflowPunct/>
        <w:topLinePunct w:val="0"/>
        <w:autoSpaceDE w:val="0"/>
        <w:autoSpaceDN/>
        <w:bidi w:val="0"/>
        <w:spacing w:beforeAutospacing="0" w:afterAutospacing="0" w:line="360" w:lineRule="auto"/>
        <w:ind w:right="0" w:rightChars="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18</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对一般性质的软管保护，宜采用常规方法，管道施工前，挖开管线或开挖样洞，使之暴露，沟槽开挖时，采用支撑加固技术，使之不产生位移。</w:t>
      </w:r>
    </w:p>
    <w:p w14:paraId="1D351B7E">
      <w:pPr>
        <w:pStyle w:val="6"/>
        <w:keepNext w:val="0"/>
        <w:keepLines w:val="0"/>
        <w:pageBreakBefore w:val="0"/>
        <w:widowControl w:val="0"/>
        <w:kinsoku/>
        <w:wordWrap/>
        <w:overflowPunct/>
        <w:topLinePunct w:val="0"/>
        <w:autoSpaceDE w:val="0"/>
        <w:autoSpaceDN/>
        <w:bidi w:val="0"/>
        <w:spacing w:beforeAutospacing="0" w:afterAutospacing="0" w:line="360" w:lineRule="auto"/>
        <w:ind w:right="0" w:rightChars="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eastAsia="zh-CN"/>
        </w:rPr>
        <w:t>（四）</w:t>
      </w:r>
      <w:r>
        <w:rPr>
          <w:rFonts w:hint="eastAsia" w:ascii="宋体" w:hAnsi="宋体" w:eastAsia="宋体" w:cs="宋体"/>
          <w:b w:val="0"/>
          <w:bCs/>
          <w:color w:val="auto"/>
          <w:sz w:val="24"/>
          <w:szCs w:val="24"/>
        </w:rPr>
        <w:t>对一般硬管，采取如下保护措施：</w:t>
      </w:r>
    </w:p>
    <w:p w14:paraId="2F9C73DA">
      <w:pPr>
        <w:pStyle w:val="6"/>
        <w:keepNext w:val="0"/>
        <w:keepLines w:val="0"/>
        <w:pageBreakBefore w:val="0"/>
        <w:widowControl w:val="0"/>
        <w:kinsoku/>
        <w:wordWrap/>
        <w:overflowPunct/>
        <w:topLinePunct w:val="0"/>
        <w:autoSpaceDE w:val="0"/>
        <w:autoSpaceDN/>
        <w:bidi w:val="0"/>
        <w:spacing w:beforeAutospacing="0" w:afterAutospacing="0" w:line="360" w:lineRule="auto"/>
        <w:ind w:left="0" w:leftChars="0" w:right="0" w:rightChars="0" w:firstLine="0" w:firstLineChars="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 xml:space="preserve">    1、</w:t>
      </w:r>
      <w:r>
        <w:rPr>
          <w:rFonts w:hint="eastAsia" w:ascii="宋体" w:hAnsi="宋体" w:eastAsia="宋体" w:cs="宋体"/>
          <w:b w:val="0"/>
          <w:bCs/>
          <w:color w:val="auto"/>
          <w:sz w:val="24"/>
          <w:szCs w:val="24"/>
        </w:rPr>
        <w:t>对有管线的地方先施工，在管线周围开沟2米，先用绑吊法施工，用人工开挖至管线底，然后一小段一小段挖除管底的土，厚度应为刚可放入垫板的厚度为宜，严禁超挖，并用绑吊法临时保护管线。开挖一定的长度后，用支撑体系的横撑托住管线。</w:t>
      </w:r>
    </w:p>
    <w:p w14:paraId="790402C1">
      <w:pPr>
        <w:keepNext w:val="0"/>
        <w:keepLines w:val="0"/>
        <w:pageBreakBefore w:val="0"/>
        <w:widowControl w:val="0"/>
        <w:kinsoku/>
        <w:wordWrap/>
        <w:overflowPunct/>
        <w:topLinePunct w:val="0"/>
        <w:autoSpaceDE w:val="0"/>
        <w:autoSpaceDN/>
        <w:bidi w:val="0"/>
        <w:spacing w:beforeAutospacing="0" w:afterAutospacing="0" w:line="360" w:lineRule="auto"/>
        <w:ind w:right="0" w:rightChars="0"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2、</w:t>
      </w:r>
      <w:r>
        <w:rPr>
          <w:rFonts w:hint="eastAsia" w:ascii="宋体" w:hAnsi="宋体" w:eastAsia="宋体" w:cs="宋体"/>
          <w:b w:val="0"/>
          <w:bCs/>
          <w:color w:val="auto"/>
          <w:sz w:val="24"/>
          <w:szCs w:val="24"/>
        </w:rPr>
        <w:t>当沟槽挖至设计深度后，改为槽钢支撑法施工。</w:t>
      </w:r>
    </w:p>
    <w:p w14:paraId="280979D7">
      <w:pPr>
        <w:keepNext w:val="0"/>
        <w:keepLines w:val="0"/>
        <w:pageBreakBefore w:val="0"/>
        <w:widowControl w:val="0"/>
        <w:kinsoku/>
        <w:wordWrap/>
        <w:overflowPunct/>
        <w:topLinePunct w:val="0"/>
        <w:autoSpaceDE w:val="0"/>
        <w:autoSpaceDN/>
        <w:bidi w:val="0"/>
        <w:spacing w:beforeAutospacing="0" w:afterAutospacing="0" w:line="360" w:lineRule="auto"/>
        <w:ind w:right="0" w:rightChars="0"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3、</w:t>
      </w:r>
      <w:r>
        <w:rPr>
          <w:rFonts w:hint="eastAsia" w:ascii="宋体" w:hAnsi="宋体" w:eastAsia="宋体" w:cs="宋体"/>
          <w:b w:val="0"/>
          <w:bCs/>
          <w:color w:val="auto"/>
          <w:sz w:val="24"/>
          <w:szCs w:val="24"/>
        </w:rPr>
        <w:t>原有在下管线两侧净距各1米范围内所形成的两条平行线之间的区域为保护区，禁止用机械开挖。</w:t>
      </w:r>
    </w:p>
    <w:p w14:paraId="585FF7E8">
      <w:pPr>
        <w:keepNext w:val="0"/>
        <w:keepLines w:val="0"/>
        <w:pageBreakBefore w:val="0"/>
        <w:widowControl w:val="0"/>
        <w:kinsoku/>
        <w:wordWrap/>
        <w:overflowPunct/>
        <w:topLinePunct w:val="0"/>
        <w:autoSpaceDE w:val="0"/>
        <w:autoSpaceDN/>
        <w:bidi w:val="0"/>
        <w:spacing w:beforeAutospacing="0" w:afterAutospacing="0" w:line="360" w:lineRule="auto"/>
        <w:ind w:right="0" w:rightChars="0"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（五）</w:t>
      </w:r>
      <w:r>
        <w:rPr>
          <w:rFonts w:hint="eastAsia" w:ascii="宋体" w:hAnsi="宋体" w:eastAsia="宋体" w:cs="宋体"/>
          <w:b w:val="0"/>
          <w:bCs/>
          <w:color w:val="auto"/>
          <w:sz w:val="24"/>
          <w:szCs w:val="24"/>
        </w:rPr>
        <w:t>电杆加固保护措施</w:t>
      </w:r>
    </w:p>
    <w:p w14:paraId="3CA124BA">
      <w:pPr>
        <w:keepNext w:val="0"/>
        <w:keepLines w:val="0"/>
        <w:pageBreakBefore w:val="0"/>
        <w:widowControl w:val="0"/>
        <w:kinsoku/>
        <w:wordWrap/>
        <w:overflowPunct/>
        <w:topLinePunct w:val="0"/>
        <w:autoSpaceDE w:val="0"/>
        <w:autoSpaceDN/>
        <w:bidi w:val="0"/>
        <w:spacing w:beforeAutospacing="0" w:afterAutospacing="0" w:line="360" w:lineRule="auto"/>
        <w:ind w:right="0" w:rightChars="0"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开挖时，派专人指挥机械施工，在电杆下部的沟槽放坡开挖，并采用钢板桩支撑槽壁，防止沟槽坍塌，电杆上部采用钢缆绳索斜拉保护。</w:t>
      </w:r>
    </w:p>
    <w:p w14:paraId="62598A9B">
      <w:pPr>
        <w:keepNext w:val="0"/>
        <w:keepLines w:val="0"/>
        <w:pageBreakBefore w:val="0"/>
        <w:widowControl w:val="0"/>
        <w:kinsoku/>
        <w:wordWrap/>
        <w:overflowPunct/>
        <w:topLinePunct w:val="0"/>
        <w:autoSpaceDE w:val="0"/>
        <w:autoSpaceDN/>
        <w:bidi w:val="0"/>
        <w:adjustRightInd w:val="0"/>
        <w:spacing w:beforeAutospacing="0" w:afterAutospacing="0" w:line="360" w:lineRule="auto"/>
        <w:ind w:right="0" w:rightChars="0" w:firstLine="480" w:firstLineChars="200"/>
        <w:textAlignment w:val="auto"/>
        <w:rPr>
          <w:rFonts w:hint="eastAsia" w:ascii="宋体" w:hAnsi="宋体" w:eastAsia="宋体" w:cs="宋体"/>
          <w:b w:val="0"/>
          <w:bCs/>
          <w:color w:val="auto"/>
          <w:sz w:val="24"/>
          <w:szCs w:val="24"/>
          <w:lang w:val="zh-CN"/>
        </w:rPr>
      </w:pPr>
      <w:r>
        <w:rPr>
          <w:rFonts w:hint="eastAsia" w:ascii="宋体" w:hAnsi="宋体" w:eastAsia="宋体" w:cs="宋体"/>
          <w:b w:val="0"/>
          <w:bCs/>
          <w:color w:val="auto"/>
          <w:sz w:val="24"/>
          <w:szCs w:val="24"/>
          <w:lang w:val="en-US" w:eastAsia="zh-CN"/>
        </w:rPr>
        <w:t>（六）</w:t>
      </w:r>
      <w:r>
        <w:rPr>
          <w:rFonts w:hint="eastAsia" w:ascii="宋体" w:hAnsi="宋体" w:eastAsia="宋体" w:cs="宋体"/>
          <w:b w:val="0"/>
          <w:bCs/>
          <w:color w:val="auto"/>
          <w:sz w:val="24"/>
          <w:szCs w:val="24"/>
          <w:lang w:val="zh-CN"/>
        </w:rPr>
        <w:t>成品保护措施</w:t>
      </w:r>
    </w:p>
    <w:p w14:paraId="6B78661C">
      <w:pPr>
        <w:keepNext w:val="0"/>
        <w:keepLines w:val="0"/>
        <w:pageBreakBefore w:val="0"/>
        <w:widowControl w:val="0"/>
        <w:kinsoku/>
        <w:wordWrap/>
        <w:overflowPunct/>
        <w:topLinePunct w:val="0"/>
        <w:autoSpaceDE w:val="0"/>
        <w:autoSpaceDN/>
        <w:bidi w:val="0"/>
        <w:adjustRightInd w:val="0"/>
        <w:spacing w:beforeAutospacing="0" w:afterAutospacing="0" w:line="360" w:lineRule="auto"/>
        <w:ind w:right="0" w:rightChars="0" w:firstLine="480" w:firstLineChars="200"/>
        <w:textAlignment w:val="auto"/>
        <w:rPr>
          <w:rFonts w:hint="eastAsia" w:ascii="宋体" w:hAnsi="宋体" w:eastAsia="宋体" w:cs="宋体"/>
          <w:b w:val="0"/>
          <w:bCs/>
          <w:color w:val="auto"/>
          <w:sz w:val="24"/>
          <w:szCs w:val="24"/>
          <w:lang w:val="zh-CN"/>
        </w:rPr>
      </w:pPr>
      <w:r>
        <w:rPr>
          <w:rFonts w:hint="eastAsia" w:ascii="宋体" w:hAnsi="宋体" w:eastAsia="宋体" w:cs="宋体"/>
          <w:b w:val="0"/>
          <w:bCs/>
          <w:color w:val="auto"/>
          <w:sz w:val="24"/>
          <w:szCs w:val="24"/>
          <w:lang w:val="en-US" w:eastAsia="zh-CN"/>
        </w:rPr>
        <w:t xml:space="preserve"> 1</w:t>
      </w:r>
      <w:r>
        <w:rPr>
          <w:rFonts w:hint="eastAsia" w:ascii="宋体" w:hAnsi="宋体" w:eastAsia="宋体" w:cs="宋体"/>
          <w:b w:val="0"/>
          <w:bCs/>
          <w:color w:val="auto"/>
          <w:sz w:val="24"/>
          <w:szCs w:val="24"/>
          <w:lang w:val="zh-CN"/>
        </w:rPr>
        <w:t>、将成品保护工作实行包干制，纳入施工队工作成果的考核范围，因保护不当引起的返工，不予验工计价，且给予罚款处理。</w:t>
      </w:r>
    </w:p>
    <w:p w14:paraId="745AEC63">
      <w:pPr>
        <w:keepNext w:val="0"/>
        <w:keepLines w:val="0"/>
        <w:pageBreakBefore w:val="0"/>
        <w:widowControl w:val="0"/>
        <w:kinsoku/>
        <w:wordWrap/>
        <w:overflowPunct/>
        <w:topLinePunct w:val="0"/>
        <w:autoSpaceDE w:val="0"/>
        <w:autoSpaceDN/>
        <w:bidi w:val="0"/>
        <w:adjustRightInd w:val="0"/>
        <w:spacing w:beforeAutospacing="0" w:afterAutospacing="0" w:line="360" w:lineRule="auto"/>
        <w:ind w:right="0" w:rightChars="0" w:firstLine="480" w:firstLineChars="200"/>
        <w:textAlignment w:val="auto"/>
        <w:rPr>
          <w:rFonts w:hint="eastAsia" w:ascii="宋体" w:hAnsi="宋体" w:eastAsia="宋体" w:cs="宋体"/>
          <w:b w:val="0"/>
          <w:bCs/>
          <w:color w:val="auto"/>
          <w:sz w:val="24"/>
          <w:szCs w:val="24"/>
          <w:lang w:val="zh-CN"/>
        </w:rPr>
      </w:pPr>
      <w:r>
        <w:rPr>
          <w:rFonts w:hint="eastAsia" w:ascii="宋体" w:hAnsi="宋体" w:eastAsia="宋体" w:cs="宋体"/>
          <w:b w:val="0"/>
          <w:bCs/>
          <w:color w:val="auto"/>
          <w:sz w:val="24"/>
          <w:szCs w:val="24"/>
          <w:lang w:val="en-US" w:eastAsia="zh-CN"/>
        </w:rPr>
        <w:t xml:space="preserve">  2、</w:t>
      </w:r>
      <w:r>
        <w:rPr>
          <w:rFonts w:hint="eastAsia" w:ascii="宋体" w:hAnsi="宋体" w:eastAsia="宋体" w:cs="宋体"/>
          <w:b w:val="0"/>
          <w:bCs/>
          <w:color w:val="auto"/>
          <w:sz w:val="24"/>
          <w:szCs w:val="24"/>
          <w:lang w:val="zh-CN"/>
        </w:rPr>
        <w:t>施工区域内禁止闲杂人员、社会车辆入场，防止人为破坏情况发生。</w:t>
      </w:r>
    </w:p>
    <w:p w14:paraId="16D4E0D9">
      <w:pPr>
        <w:keepNext w:val="0"/>
        <w:keepLines w:val="0"/>
        <w:pageBreakBefore w:val="0"/>
        <w:widowControl w:val="0"/>
        <w:kinsoku/>
        <w:wordWrap/>
        <w:overflowPunct/>
        <w:topLinePunct w:val="0"/>
        <w:autoSpaceDE w:val="0"/>
        <w:autoSpaceDN/>
        <w:bidi w:val="0"/>
        <w:adjustRightInd w:val="0"/>
        <w:spacing w:beforeAutospacing="0" w:afterAutospacing="0" w:line="360" w:lineRule="auto"/>
        <w:ind w:right="0" w:rightChars="0" w:firstLine="480" w:firstLineChars="200"/>
        <w:textAlignment w:val="auto"/>
        <w:rPr>
          <w:rFonts w:hint="eastAsia" w:ascii="宋体" w:hAnsi="宋体" w:eastAsia="宋体" w:cs="宋体"/>
          <w:b w:val="0"/>
          <w:bCs/>
          <w:color w:val="auto"/>
          <w:sz w:val="24"/>
          <w:szCs w:val="24"/>
          <w:lang w:val="zh-CN"/>
        </w:rPr>
      </w:pPr>
      <w:r>
        <w:rPr>
          <w:rFonts w:hint="eastAsia" w:ascii="宋体" w:hAnsi="宋体" w:eastAsia="宋体" w:cs="宋体"/>
          <w:b w:val="0"/>
          <w:bCs/>
          <w:color w:val="auto"/>
          <w:sz w:val="24"/>
          <w:szCs w:val="24"/>
          <w:lang w:val="en-US" w:eastAsia="zh-CN"/>
        </w:rPr>
        <w:t xml:space="preserve">  3、</w:t>
      </w:r>
      <w:r>
        <w:rPr>
          <w:rFonts w:hint="eastAsia" w:ascii="宋体" w:hAnsi="宋体" w:eastAsia="宋体" w:cs="宋体"/>
          <w:b w:val="0"/>
          <w:bCs/>
          <w:color w:val="auto"/>
          <w:sz w:val="24"/>
          <w:szCs w:val="24"/>
          <w:lang w:val="zh-CN"/>
        </w:rPr>
        <w:t>专业队伍进场施工时，派专人负责指挥，让其了解现场情况，避免破坏成型结构。</w:t>
      </w:r>
    </w:p>
    <w:p w14:paraId="54571ADD">
      <w:pPr>
        <w:keepNext w:val="0"/>
        <w:keepLines w:val="0"/>
        <w:pageBreakBefore w:val="0"/>
        <w:widowControl w:val="0"/>
        <w:kinsoku/>
        <w:wordWrap/>
        <w:overflowPunct/>
        <w:topLinePunct w:val="0"/>
        <w:autoSpaceDE w:val="0"/>
        <w:autoSpaceDN/>
        <w:bidi w:val="0"/>
        <w:adjustRightInd w:val="0"/>
        <w:spacing w:beforeAutospacing="0" w:afterAutospacing="0" w:line="360" w:lineRule="auto"/>
        <w:ind w:right="0" w:rightChars="0" w:firstLine="480" w:firstLineChars="200"/>
        <w:textAlignment w:val="auto"/>
        <w:rPr>
          <w:rFonts w:hint="eastAsia" w:ascii="宋体" w:hAnsi="宋体" w:eastAsia="宋体" w:cs="宋体"/>
          <w:b w:val="0"/>
          <w:bCs/>
          <w:color w:val="auto"/>
          <w:sz w:val="24"/>
          <w:szCs w:val="24"/>
          <w:lang w:val="zh-CN"/>
        </w:rPr>
      </w:pPr>
      <w:r>
        <w:rPr>
          <w:rFonts w:hint="eastAsia" w:ascii="宋体" w:hAnsi="宋体" w:eastAsia="宋体" w:cs="宋体"/>
          <w:b w:val="0"/>
          <w:bCs/>
          <w:color w:val="auto"/>
          <w:sz w:val="24"/>
          <w:szCs w:val="24"/>
          <w:lang w:val="en-US" w:eastAsia="zh-CN"/>
        </w:rPr>
        <w:t xml:space="preserve">  4、</w:t>
      </w:r>
      <w:r>
        <w:rPr>
          <w:rFonts w:hint="eastAsia" w:ascii="宋体" w:hAnsi="宋体" w:eastAsia="宋体" w:cs="宋体"/>
          <w:b w:val="0"/>
          <w:bCs/>
          <w:color w:val="auto"/>
          <w:sz w:val="24"/>
          <w:szCs w:val="24"/>
          <w:lang w:val="zh-CN"/>
        </w:rPr>
        <w:t>施工前应熟悉图纸，如发现结构位置冲突，提前制定方案，并征得有关部门认可。施工管理人员要合理安排工序，减少交叉作业，杜绝各工种作业之间的相互损坏。</w:t>
      </w:r>
    </w:p>
    <w:p w14:paraId="44AB0F2D">
      <w:pPr>
        <w:keepNext w:val="0"/>
        <w:keepLines w:val="0"/>
        <w:pageBreakBefore w:val="0"/>
        <w:widowControl w:val="0"/>
        <w:kinsoku/>
        <w:wordWrap/>
        <w:overflowPunct/>
        <w:topLinePunct w:val="0"/>
        <w:autoSpaceDE w:val="0"/>
        <w:autoSpaceDN/>
        <w:bidi w:val="0"/>
        <w:adjustRightInd w:val="0"/>
        <w:spacing w:beforeAutospacing="0" w:afterAutospacing="0" w:line="360" w:lineRule="auto"/>
        <w:ind w:right="0" w:rightChars="0" w:firstLine="480" w:firstLineChars="200"/>
        <w:textAlignment w:val="auto"/>
        <w:rPr>
          <w:rFonts w:hint="eastAsia" w:ascii="宋体" w:hAnsi="宋体" w:eastAsia="宋体" w:cs="宋体"/>
          <w:b w:val="0"/>
          <w:bCs/>
          <w:color w:val="auto"/>
          <w:sz w:val="24"/>
          <w:szCs w:val="24"/>
          <w:lang w:val="zh-CN"/>
        </w:rPr>
      </w:pPr>
      <w:r>
        <w:rPr>
          <w:rFonts w:hint="eastAsia" w:ascii="宋体" w:hAnsi="宋体" w:eastAsia="宋体" w:cs="宋体"/>
          <w:b w:val="0"/>
          <w:bCs/>
          <w:color w:val="auto"/>
          <w:sz w:val="24"/>
          <w:szCs w:val="24"/>
          <w:lang w:val="en-US" w:eastAsia="zh-CN"/>
        </w:rPr>
        <w:t xml:space="preserve">  5、</w:t>
      </w:r>
      <w:r>
        <w:rPr>
          <w:rFonts w:hint="eastAsia" w:ascii="宋体" w:hAnsi="宋体" w:eastAsia="宋体" w:cs="宋体"/>
          <w:b w:val="0"/>
          <w:bCs/>
          <w:color w:val="auto"/>
          <w:sz w:val="24"/>
          <w:szCs w:val="24"/>
          <w:lang w:val="zh-CN"/>
        </w:rPr>
        <w:t>对所有人员进行成品保护教育，制定成品保护责任制，划分责任区。</w:t>
      </w:r>
    </w:p>
    <w:p w14:paraId="58BBEB12">
      <w:pPr>
        <w:keepNext w:val="0"/>
        <w:keepLines w:val="0"/>
        <w:pageBreakBefore w:val="0"/>
        <w:widowControl w:val="0"/>
        <w:kinsoku/>
        <w:wordWrap/>
        <w:overflowPunct/>
        <w:topLinePunct w:val="0"/>
        <w:autoSpaceDE w:val="0"/>
        <w:autoSpaceDN/>
        <w:bidi w:val="0"/>
        <w:adjustRightInd w:val="0"/>
        <w:spacing w:beforeAutospacing="0" w:afterAutospacing="0" w:line="360" w:lineRule="auto"/>
        <w:ind w:right="0" w:rightChars="0" w:firstLine="480" w:firstLineChars="200"/>
        <w:textAlignment w:val="auto"/>
        <w:rPr>
          <w:rFonts w:hint="eastAsia" w:ascii="宋体" w:hAnsi="宋体" w:eastAsia="宋体" w:cs="宋体"/>
          <w:b w:val="0"/>
          <w:bCs/>
          <w:color w:val="auto"/>
          <w:sz w:val="24"/>
          <w:szCs w:val="24"/>
          <w:lang w:val="zh-CN"/>
        </w:rPr>
      </w:pPr>
      <w:r>
        <w:rPr>
          <w:rFonts w:hint="eastAsia" w:ascii="宋体" w:hAnsi="宋体" w:eastAsia="宋体" w:cs="宋体"/>
          <w:b w:val="0"/>
          <w:bCs/>
          <w:color w:val="auto"/>
          <w:sz w:val="24"/>
          <w:szCs w:val="24"/>
          <w:lang w:val="en-US" w:eastAsia="zh-CN"/>
        </w:rPr>
        <w:t xml:space="preserve">  6、</w:t>
      </w:r>
      <w:r>
        <w:rPr>
          <w:rFonts w:hint="eastAsia" w:ascii="宋体" w:hAnsi="宋体" w:eastAsia="宋体" w:cs="宋体"/>
          <w:b w:val="0"/>
          <w:bCs/>
          <w:color w:val="auto"/>
          <w:sz w:val="24"/>
          <w:szCs w:val="24"/>
          <w:lang w:val="zh-CN"/>
        </w:rPr>
        <w:t>施工管理人员要加强监督和检查，如有问题及时解决。</w:t>
      </w:r>
    </w:p>
    <w:p w14:paraId="04B4C13D">
      <w:pPr>
        <w:keepNext w:val="0"/>
        <w:keepLines w:val="0"/>
        <w:pageBreakBefore w:val="0"/>
        <w:widowControl w:val="0"/>
        <w:kinsoku/>
        <w:wordWrap/>
        <w:overflowPunct/>
        <w:topLinePunct w:val="0"/>
        <w:autoSpaceDE w:val="0"/>
        <w:autoSpaceDN/>
        <w:bidi w:val="0"/>
        <w:adjustRightInd w:val="0"/>
        <w:spacing w:beforeAutospacing="0" w:afterAutospacing="0" w:line="360" w:lineRule="auto"/>
        <w:ind w:right="0" w:rightChars="0" w:firstLine="480" w:firstLineChars="200"/>
        <w:textAlignment w:val="auto"/>
        <w:rPr>
          <w:rFonts w:hint="eastAsia" w:ascii="宋体" w:hAnsi="宋体" w:eastAsia="宋体" w:cs="宋体"/>
          <w:b w:val="0"/>
          <w:bCs/>
          <w:color w:val="auto"/>
          <w:sz w:val="24"/>
          <w:szCs w:val="24"/>
          <w:lang w:val="zh-CN"/>
        </w:rPr>
      </w:pPr>
      <w:r>
        <w:rPr>
          <w:rFonts w:hint="eastAsia" w:ascii="宋体" w:hAnsi="宋体" w:eastAsia="宋体" w:cs="宋体"/>
          <w:b w:val="0"/>
          <w:bCs/>
          <w:color w:val="auto"/>
          <w:sz w:val="24"/>
          <w:szCs w:val="24"/>
          <w:lang w:val="en-US" w:eastAsia="zh-CN"/>
        </w:rPr>
        <w:t xml:space="preserve">  7、</w:t>
      </w:r>
      <w:r>
        <w:rPr>
          <w:rFonts w:hint="eastAsia" w:ascii="宋体" w:hAnsi="宋体" w:eastAsia="宋体" w:cs="宋体"/>
          <w:b w:val="0"/>
          <w:bCs/>
          <w:color w:val="auto"/>
          <w:sz w:val="24"/>
          <w:szCs w:val="24"/>
          <w:lang w:val="zh-CN"/>
        </w:rPr>
        <w:t>对于一些重要部位、部件要提前作好防护工作，避免发生损坏。</w:t>
      </w:r>
    </w:p>
    <w:p w14:paraId="70DB2768">
      <w:pPr>
        <w:keepNext w:val="0"/>
        <w:keepLines w:val="0"/>
        <w:pageBreakBefore w:val="0"/>
        <w:widowControl w:val="0"/>
        <w:kinsoku/>
        <w:wordWrap/>
        <w:overflowPunct/>
        <w:topLinePunct w:val="0"/>
        <w:autoSpaceDE w:val="0"/>
        <w:autoSpaceDN/>
        <w:bidi w:val="0"/>
        <w:adjustRightInd w:val="0"/>
        <w:spacing w:beforeAutospacing="0" w:afterAutospacing="0" w:line="360" w:lineRule="auto"/>
        <w:ind w:right="0" w:rightChars="0" w:firstLine="480" w:firstLineChars="200"/>
        <w:textAlignment w:val="auto"/>
        <w:rPr>
          <w:rFonts w:hint="eastAsia" w:ascii="宋体" w:hAnsi="宋体" w:eastAsia="宋体" w:cs="宋体"/>
          <w:b w:val="0"/>
          <w:bCs/>
          <w:color w:val="auto"/>
          <w:sz w:val="24"/>
          <w:szCs w:val="24"/>
          <w:lang w:val="zh-CN"/>
        </w:rPr>
      </w:pPr>
      <w:r>
        <w:rPr>
          <w:rFonts w:hint="eastAsia" w:ascii="宋体" w:hAnsi="宋体" w:eastAsia="宋体" w:cs="宋体"/>
          <w:b w:val="0"/>
          <w:bCs/>
          <w:color w:val="auto"/>
          <w:sz w:val="24"/>
          <w:szCs w:val="24"/>
          <w:lang w:val="en-US" w:eastAsia="zh-CN"/>
        </w:rPr>
        <w:t xml:space="preserve">  8、</w:t>
      </w:r>
      <w:r>
        <w:rPr>
          <w:rFonts w:hint="eastAsia" w:ascii="宋体" w:hAnsi="宋体" w:eastAsia="宋体" w:cs="宋体"/>
          <w:b w:val="0"/>
          <w:bCs/>
          <w:color w:val="auto"/>
          <w:sz w:val="24"/>
          <w:szCs w:val="24"/>
          <w:lang w:val="zh-CN"/>
        </w:rPr>
        <w:t>下班时管道两端要进行封堵，以防杂物进入管内。要对已完成的管道接口进行保护，为防止重物坠落损坏管道的接口，要用草垫铺在管外，待填土时清除，以防止意外损坏。</w:t>
      </w:r>
    </w:p>
    <w:p w14:paraId="058084C0">
      <w:pPr>
        <w:keepNext w:val="0"/>
        <w:keepLines w:val="0"/>
        <w:pageBreakBefore w:val="0"/>
        <w:widowControl w:val="0"/>
        <w:kinsoku/>
        <w:wordWrap/>
        <w:overflowPunct/>
        <w:topLinePunct w:val="0"/>
        <w:autoSpaceDE w:val="0"/>
        <w:autoSpaceDN/>
        <w:bidi w:val="0"/>
        <w:snapToGrid/>
        <w:spacing w:afterAutospacing="0" w:line="360" w:lineRule="auto"/>
        <w:ind w:left="0" w:leftChars="0" w:right="0" w:rightChars="0" w:firstLine="0" w:firstLineChars="0"/>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lang w:eastAsia="zh-CN"/>
        </w:rPr>
        <w:t>（七）扬尘治理措施</w:t>
      </w:r>
    </w:p>
    <w:p w14:paraId="3872DB1E">
      <w:pPr>
        <w:keepNext w:val="0"/>
        <w:keepLines w:val="0"/>
        <w:pageBreakBefore w:val="0"/>
        <w:widowControl w:val="0"/>
        <w:kinsoku/>
        <w:wordWrap/>
        <w:overflowPunct/>
        <w:topLinePunct w:val="0"/>
        <w:autoSpaceDE w:val="0"/>
        <w:autoSpaceDN/>
        <w:bidi w:val="0"/>
        <w:snapToGrid/>
        <w:spacing w:afterAutospacing="0" w:line="360" w:lineRule="auto"/>
        <w:ind w:left="0" w:leftChars="0" w:right="0" w:rightChars="0" w:firstLine="0" w:firstLineChars="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 xml:space="preserve">    1、</w:t>
      </w:r>
      <w:r>
        <w:rPr>
          <w:rFonts w:hint="eastAsia" w:ascii="宋体" w:hAnsi="宋体" w:eastAsia="宋体" w:cs="宋体"/>
          <w:b w:val="0"/>
          <w:bCs/>
          <w:color w:val="auto"/>
          <w:sz w:val="24"/>
          <w:szCs w:val="24"/>
        </w:rPr>
        <w:t xml:space="preserve">防治扬尘概论 </w:t>
      </w:r>
    </w:p>
    <w:p w14:paraId="185B4FF2">
      <w:pPr>
        <w:keepNext w:val="0"/>
        <w:keepLines w:val="0"/>
        <w:pageBreakBefore w:val="0"/>
        <w:widowControl w:val="0"/>
        <w:kinsoku/>
        <w:wordWrap/>
        <w:overflowPunct/>
        <w:topLinePunct w:val="0"/>
        <w:autoSpaceDE w:val="0"/>
        <w:autoSpaceDN/>
        <w:bidi w:val="0"/>
        <w:snapToGrid/>
        <w:spacing w:afterAutospacing="0" w:line="360" w:lineRule="auto"/>
        <w:ind w:left="0" w:leftChars="0" w:right="0" w:rightChars="0" w:firstLine="480" w:firstLineChars="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防治扬尘污染，可采取多方面的措施，如增大尘物的湿度；裸露地面优先绿化、适度铺装；保证施工工地的环保达标；对工地堆土、堆料采取遮盖或绿化措施；施工场地硬化，设立围档；四级风以上停止土方施工；防止道路遗撒；扩大路面冲刷和机扫面积；限制工业无组织排放等。 </w:t>
      </w:r>
    </w:p>
    <w:p w14:paraId="0C7E267B">
      <w:pPr>
        <w:keepNext w:val="0"/>
        <w:keepLines w:val="0"/>
        <w:pageBreakBefore w:val="0"/>
        <w:widowControl w:val="0"/>
        <w:kinsoku/>
        <w:wordWrap/>
        <w:overflowPunct/>
        <w:topLinePunct w:val="0"/>
        <w:autoSpaceDE w:val="0"/>
        <w:autoSpaceDN/>
        <w:bidi w:val="0"/>
        <w:snapToGrid/>
        <w:spacing w:afterAutospacing="0" w:line="360" w:lineRule="auto"/>
        <w:ind w:left="0" w:leftChars="0" w:right="0" w:rightChars="0" w:firstLine="480" w:firstLineChars="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2、</w:t>
      </w:r>
      <w:r>
        <w:rPr>
          <w:rFonts w:hint="eastAsia" w:ascii="宋体" w:hAnsi="宋体" w:eastAsia="宋体" w:cs="宋体"/>
          <w:b w:val="0"/>
          <w:bCs/>
          <w:color w:val="auto"/>
          <w:sz w:val="24"/>
          <w:szCs w:val="24"/>
        </w:rPr>
        <w:t xml:space="preserve">控制扬尘工作目标 </w:t>
      </w:r>
    </w:p>
    <w:p w14:paraId="4D4213D1">
      <w:pPr>
        <w:keepNext w:val="0"/>
        <w:keepLines w:val="0"/>
        <w:pageBreakBefore w:val="0"/>
        <w:widowControl w:val="0"/>
        <w:kinsoku/>
        <w:wordWrap/>
        <w:overflowPunct/>
        <w:topLinePunct w:val="0"/>
        <w:autoSpaceDE w:val="0"/>
        <w:autoSpaceDN/>
        <w:bidi w:val="0"/>
        <w:snapToGrid/>
        <w:spacing w:afterAutospacing="0" w:line="360" w:lineRule="auto"/>
        <w:ind w:left="0" w:leftChars="0" w:right="0" w:rightChars="0" w:firstLine="480" w:firstLineChars="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有效控制建筑施工现场扬尘，减少对空气环境造成的污染，促使施工现场周边环境空气质量得到进一步改善。 </w:t>
      </w:r>
    </w:p>
    <w:p w14:paraId="622C57CF">
      <w:pPr>
        <w:keepNext w:val="0"/>
        <w:keepLines w:val="0"/>
        <w:pageBreakBefore w:val="0"/>
        <w:widowControl w:val="0"/>
        <w:kinsoku/>
        <w:wordWrap/>
        <w:overflowPunct/>
        <w:topLinePunct w:val="0"/>
        <w:autoSpaceDE w:val="0"/>
        <w:autoSpaceDN/>
        <w:bidi w:val="0"/>
        <w:snapToGrid/>
        <w:spacing w:afterAutospacing="0" w:line="360" w:lineRule="auto"/>
        <w:ind w:left="0" w:leftChars="0" w:right="0" w:rightChars="0" w:firstLine="480" w:firstLineChars="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3、</w:t>
      </w:r>
      <w:r>
        <w:rPr>
          <w:rFonts w:hint="eastAsia" w:ascii="宋体" w:hAnsi="宋体" w:eastAsia="宋体" w:cs="宋体"/>
          <w:b w:val="0"/>
          <w:bCs/>
          <w:color w:val="auto"/>
          <w:sz w:val="24"/>
          <w:szCs w:val="24"/>
        </w:rPr>
        <w:t xml:space="preserve">扬尘治理措施目标责任 </w:t>
      </w:r>
    </w:p>
    <w:p w14:paraId="48E4A37C">
      <w:pPr>
        <w:keepNext w:val="0"/>
        <w:keepLines w:val="0"/>
        <w:pageBreakBefore w:val="0"/>
        <w:widowControl w:val="0"/>
        <w:kinsoku/>
        <w:wordWrap/>
        <w:overflowPunct/>
        <w:topLinePunct w:val="0"/>
        <w:autoSpaceDE w:val="0"/>
        <w:autoSpaceDN/>
        <w:bidi w:val="0"/>
        <w:snapToGrid/>
        <w:spacing w:afterAutospacing="0" w:line="360" w:lineRule="auto"/>
        <w:ind w:left="0" w:leftChars="0" w:right="0" w:rightChars="0"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 xml:space="preserve">1）项目部成立以项目经理为第一责任人，统一安排各部门相关责任人具体工作。建筑施工现场防治扬尘和大气污染，实行项目经理负责制，并由专人负责扬尘作业的控制管理。加强对施工人员的宣传教育，提高施工人员的防治扬尘和大气污染的意识，形成层层齐抓共管、责任落实到位的局面。 </w:t>
      </w:r>
    </w:p>
    <w:p w14:paraId="1D2181DD">
      <w:pPr>
        <w:keepNext w:val="0"/>
        <w:keepLines w:val="0"/>
        <w:pageBreakBefore w:val="0"/>
        <w:widowControl w:val="0"/>
        <w:kinsoku/>
        <w:wordWrap/>
        <w:overflowPunct/>
        <w:topLinePunct w:val="0"/>
        <w:autoSpaceDE w:val="0"/>
        <w:autoSpaceDN/>
        <w:bidi w:val="0"/>
        <w:snapToGrid/>
        <w:spacing w:afterAutospacing="0" w:line="360" w:lineRule="auto"/>
        <w:ind w:left="0" w:leftChars="0" w:right="0" w:rightChars="0" w:firstLine="480" w:firstLineChars="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 xml:space="preserve">2）在建工程建筑物必须使用符合规定要求的密目安全立网进行封闭围挡，确保严密、牢固、平整、美观。凡是有污染和破损的，必须立即更换。     </w:t>
      </w:r>
    </w:p>
    <w:p w14:paraId="6685EA7C">
      <w:pPr>
        <w:keepNext w:val="0"/>
        <w:keepLines w:val="0"/>
        <w:pageBreakBefore w:val="0"/>
        <w:widowControl w:val="0"/>
        <w:kinsoku/>
        <w:wordWrap/>
        <w:overflowPunct/>
        <w:topLinePunct w:val="0"/>
        <w:autoSpaceDE w:val="0"/>
        <w:autoSpaceDN/>
        <w:bidi w:val="0"/>
        <w:snapToGrid/>
        <w:spacing w:afterAutospacing="0" w:line="360" w:lineRule="auto"/>
        <w:ind w:left="0" w:leftChars="0" w:right="0" w:rightChars="0" w:firstLine="480" w:firstLineChars="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 xml:space="preserve">3）施工现场的建筑材料、构件应按平面布置图分类、分规格存放，设置标识牌， 建筑材料、构件的存放、位置和高度应符合规定要求，做到整齐有序、稳定牢固，对易产生扬尘的物料和构件，应采取有效措施，按时洒水，加以覆盖。建材、土方运输车辆出入工地，做好清洁工作，车斗要有遮蔽盖板，或者有掩护设施，确保周边环境不被污染。     </w:t>
      </w:r>
    </w:p>
    <w:p w14:paraId="4DA706CD">
      <w:pPr>
        <w:keepNext w:val="0"/>
        <w:keepLines w:val="0"/>
        <w:pageBreakBefore w:val="0"/>
        <w:widowControl w:val="0"/>
        <w:kinsoku/>
        <w:wordWrap/>
        <w:overflowPunct/>
        <w:topLinePunct w:val="0"/>
        <w:autoSpaceDE w:val="0"/>
        <w:autoSpaceDN/>
        <w:bidi w:val="0"/>
        <w:snapToGrid/>
        <w:spacing w:afterAutospacing="0" w:line="360" w:lineRule="auto"/>
        <w:ind w:left="0" w:leftChars="0" w:right="0" w:rightChars="0" w:firstLine="480" w:firstLineChars="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4）控制粉尘污染：</w:t>
      </w:r>
    </w:p>
    <w:p w14:paraId="022242AE">
      <w:pPr>
        <w:keepNext w:val="0"/>
        <w:keepLines w:val="0"/>
        <w:pageBreakBefore w:val="0"/>
        <w:widowControl w:val="0"/>
        <w:kinsoku/>
        <w:wordWrap/>
        <w:overflowPunct/>
        <w:topLinePunct w:val="0"/>
        <w:autoSpaceDE w:val="0"/>
        <w:autoSpaceDN/>
        <w:bidi w:val="0"/>
        <w:snapToGrid/>
        <w:spacing w:afterAutospacing="0" w:line="360" w:lineRule="auto"/>
        <w:ind w:left="0" w:leftChars="0" w:right="0" w:rightChars="0" w:firstLine="480" w:firstLineChars="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施工现场道路、作业区、生活区必须按规定进行地面硬化。    </w:t>
      </w:r>
    </w:p>
    <w:p w14:paraId="336ED4A7">
      <w:pPr>
        <w:keepNext w:val="0"/>
        <w:keepLines w:val="0"/>
        <w:pageBreakBefore w:val="0"/>
        <w:widowControl w:val="0"/>
        <w:kinsoku/>
        <w:wordWrap/>
        <w:overflowPunct/>
        <w:topLinePunct w:val="0"/>
        <w:autoSpaceDE w:val="0"/>
        <w:autoSpaceDN/>
        <w:bidi w:val="0"/>
        <w:snapToGrid/>
        <w:spacing w:afterAutospacing="0" w:line="360" w:lineRule="auto"/>
        <w:ind w:left="0" w:leftChars="0" w:right="0" w:rightChars="0" w:firstLine="480" w:firstLineChars="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进一步强化商砼的使用，严格控制砂、石、水泥的使用。 </w:t>
      </w:r>
    </w:p>
    <w:p w14:paraId="6C940060">
      <w:pPr>
        <w:keepNext w:val="0"/>
        <w:keepLines w:val="0"/>
        <w:pageBreakBefore w:val="0"/>
        <w:widowControl w:val="0"/>
        <w:kinsoku/>
        <w:wordWrap/>
        <w:overflowPunct/>
        <w:topLinePunct w:val="0"/>
        <w:autoSpaceDE w:val="0"/>
        <w:autoSpaceDN/>
        <w:bidi w:val="0"/>
        <w:snapToGrid/>
        <w:spacing w:afterAutospacing="0" w:line="360" w:lineRule="auto"/>
        <w:ind w:left="0" w:leftChars="0" w:right="0" w:rightChars="0" w:firstLine="480" w:firstLineChars="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建筑垃圾及时清运，暂时不能清运建筑垃圾必须集中用绿网覆盖并每日洒水。 </w:t>
      </w:r>
    </w:p>
    <w:p w14:paraId="4C21A097">
      <w:pPr>
        <w:keepNext w:val="0"/>
        <w:keepLines w:val="0"/>
        <w:pageBreakBefore w:val="0"/>
        <w:widowControl w:val="0"/>
        <w:kinsoku/>
        <w:wordWrap/>
        <w:overflowPunct/>
        <w:topLinePunct w:val="0"/>
        <w:autoSpaceDE w:val="0"/>
        <w:autoSpaceDN/>
        <w:bidi w:val="0"/>
        <w:snapToGrid/>
        <w:spacing w:afterAutospacing="0" w:line="360" w:lineRule="auto"/>
        <w:ind w:left="0" w:leftChars="0" w:right="0" w:rightChars="0" w:firstLine="480" w:firstLineChars="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生活区，现场有闲置空地种植一些绿化，美化环境，增大空气湿度，降低空气颗粒漂浮物的四处飘散。 </w:t>
      </w:r>
    </w:p>
    <w:p w14:paraId="66DBF51A">
      <w:pPr>
        <w:keepNext w:val="0"/>
        <w:keepLines w:val="0"/>
        <w:pageBreakBefore w:val="0"/>
        <w:widowControl w:val="0"/>
        <w:kinsoku/>
        <w:wordWrap/>
        <w:overflowPunct/>
        <w:topLinePunct w:val="0"/>
        <w:autoSpaceDE w:val="0"/>
        <w:autoSpaceDN/>
        <w:bidi w:val="0"/>
        <w:snapToGrid/>
        <w:spacing w:afterAutospacing="0" w:line="360" w:lineRule="auto"/>
        <w:ind w:left="0" w:leftChars="0" w:right="0" w:rightChars="0" w:firstLine="480" w:firstLineChars="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施工现场立干道，每日安排人员清扫，晴天洒水处理。水泥进场必须堆放在全封闭式水泥库内，并用彩条布遮盖。 </w:t>
      </w:r>
    </w:p>
    <w:p w14:paraId="1931F4E4">
      <w:pPr>
        <w:keepNext w:val="0"/>
        <w:keepLines w:val="0"/>
        <w:pageBreakBefore w:val="0"/>
        <w:widowControl w:val="0"/>
        <w:kinsoku/>
        <w:wordWrap/>
        <w:overflowPunct/>
        <w:topLinePunct w:val="0"/>
        <w:autoSpaceDE w:val="0"/>
        <w:autoSpaceDN/>
        <w:bidi w:val="0"/>
        <w:snapToGrid/>
        <w:spacing w:afterAutospacing="0" w:line="360" w:lineRule="auto"/>
        <w:ind w:left="0" w:leftChars="0" w:right="0" w:rightChars="0" w:firstLine="0" w:firstLineChars="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rPr>
        <w:t xml:space="preserve">最大限度的减少粉尘污染。风速四级以上天气应停止易产生扬尘的作业，禁止从建筑内向外抛扬垃圾。     </w:t>
      </w:r>
    </w:p>
    <w:p w14:paraId="610B1A1C">
      <w:pPr>
        <w:keepNext w:val="0"/>
        <w:keepLines w:val="0"/>
        <w:pageBreakBefore w:val="0"/>
        <w:widowControl w:val="0"/>
        <w:kinsoku/>
        <w:wordWrap/>
        <w:overflowPunct/>
        <w:topLinePunct w:val="0"/>
        <w:autoSpaceDE w:val="0"/>
        <w:autoSpaceDN/>
        <w:bidi w:val="0"/>
        <w:snapToGrid/>
        <w:spacing w:afterAutospacing="0" w:line="360" w:lineRule="auto"/>
        <w:ind w:left="0" w:leftChars="0" w:right="0" w:rightChars="0" w:firstLine="480" w:firstLineChars="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 xml:space="preserve">5）作业管理 </w:t>
      </w:r>
    </w:p>
    <w:p w14:paraId="5017D684">
      <w:pPr>
        <w:keepNext w:val="0"/>
        <w:keepLines w:val="0"/>
        <w:pageBreakBefore w:val="0"/>
        <w:widowControl w:val="0"/>
        <w:kinsoku/>
        <w:wordWrap/>
        <w:overflowPunct/>
        <w:topLinePunct w:val="0"/>
        <w:autoSpaceDE w:val="0"/>
        <w:autoSpaceDN/>
        <w:bidi w:val="0"/>
        <w:snapToGrid/>
        <w:spacing w:afterAutospacing="0" w:line="360" w:lineRule="auto"/>
        <w:ind w:left="0" w:leftChars="0" w:right="0" w:rightChars="0" w:firstLine="480" w:firstLineChars="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深基坑开挖应选择合理的</w:t>
      </w:r>
      <w:r>
        <w:rPr>
          <w:rFonts w:hint="eastAsia" w:ascii="宋体" w:hAnsi="宋体" w:eastAsia="宋体" w:cs="宋体"/>
          <w:b w:val="0"/>
          <w:bCs/>
          <w:color w:val="auto"/>
          <w:sz w:val="24"/>
          <w:szCs w:val="24"/>
          <w:lang w:eastAsia="zh-CN"/>
        </w:rPr>
        <w:t>土方</w:t>
      </w:r>
      <w:r>
        <w:rPr>
          <w:rFonts w:hint="eastAsia" w:ascii="宋体" w:hAnsi="宋体" w:eastAsia="宋体" w:cs="宋体"/>
          <w:b w:val="0"/>
          <w:bCs/>
          <w:color w:val="auto"/>
          <w:sz w:val="24"/>
          <w:szCs w:val="24"/>
        </w:rPr>
        <w:t xml:space="preserve">存放位置，对施工现场的原土、回填土采取防尘网进行覆盖，有效防止扬尘。充分利用经沉淀处理后的废水定期对表层进行雾化喷水，遇干旱天气和大风天气，应随时喷水防止扬尘。    </w:t>
      </w:r>
    </w:p>
    <w:p w14:paraId="580ACB05">
      <w:pPr>
        <w:keepNext w:val="0"/>
        <w:keepLines w:val="0"/>
        <w:pageBreakBefore w:val="0"/>
        <w:widowControl w:val="0"/>
        <w:kinsoku/>
        <w:wordWrap/>
        <w:overflowPunct/>
        <w:topLinePunct w:val="0"/>
        <w:autoSpaceDE w:val="0"/>
        <w:autoSpaceDN/>
        <w:bidi w:val="0"/>
        <w:snapToGrid/>
        <w:spacing w:afterAutospacing="0" w:line="360" w:lineRule="auto"/>
        <w:ind w:left="0" w:leftChars="0" w:right="0" w:rightChars="0" w:firstLine="480" w:firstLineChars="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清理楼层，脚手架等部位时，先洒水后清理，严禁在拆除脚手架时用翻竹底笆和用板铲拍打等方式进行清理杂物。 </w:t>
      </w:r>
    </w:p>
    <w:p w14:paraId="54F4B617">
      <w:pPr>
        <w:keepNext w:val="0"/>
        <w:keepLines w:val="0"/>
        <w:pageBreakBefore w:val="0"/>
        <w:widowControl w:val="0"/>
        <w:kinsoku/>
        <w:wordWrap/>
        <w:overflowPunct/>
        <w:topLinePunct w:val="0"/>
        <w:autoSpaceDE w:val="0"/>
        <w:autoSpaceDN/>
        <w:bidi w:val="0"/>
        <w:snapToGrid/>
        <w:spacing w:afterAutospacing="0" w:line="360" w:lineRule="auto"/>
        <w:ind w:left="0" w:leftChars="0" w:right="0" w:rightChars="0" w:firstLine="480" w:firstLineChars="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木工工人使用的电锯、电刨必须在木工间使用，禁止露天使用，木渣、木屑等不能二次利用的物品应及时的合理的处理。 </w:t>
      </w:r>
    </w:p>
    <w:p w14:paraId="12381F37">
      <w:pPr>
        <w:keepNext w:val="0"/>
        <w:keepLines w:val="0"/>
        <w:pageBreakBefore w:val="0"/>
        <w:widowControl w:val="0"/>
        <w:kinsoku/>
        <w:wordWrap/>
        <w:overflowPunct/>
        <w:topLinePunct w:val="0"/>
        <w:autoSpaceDE w:val="0"/>
        <w:autoSpaceDN/>
        <w:bidi w:val="0"/>
        <w:snapToGrid/>
        <w:spacing w:afterAutospacing="0" w:line="360" w:lineRule="auto"/>
        <w:ind w:right="0" w:rightChars="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rPr>
        <w:t xml:space="preserve">装饰工程中，切割石材、面砖等材料，切割机必须过水切割严禁干切割。 </w:t>
      </w:r>
    </w:p>
    <w:p w14:paraId="1C61ACF8">
      <w:pPr>
        <w:keepNext w:val="0"/>
        <w:keepLines w:val="0"/>
        <w:pageBreakBefore w:val="0"/>
        <w:widowControl w:val="0"/>
        <w:kinsoku/>
        <w:wordWrap/>
        <w:overflowPunct/>
        <w:topLinePunct w:val="0"/>
        <w:autoSpaceDE w:val="0"/>
        <w:autoSpaceDN/>
        <w:bidi w:val="0"/>
        <w:snapToGrid/>
        <w:spacing w:afterAutospacing="0" w:line="360" w:lineRule="auto"/>
        <w:ind w:left="0" w:leftChars="0" w:right="0" w:rightChars="0" w:firstLine="480" w:firstLineChars="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各工种对当日的尘屑，砂浆等必须当日清理，按要求堆放到指定地点处理，必须做到工完场地清要求。 </w:t>
      </w:r>
    </w:p>
    <w:p w14:paraId="6AA41634">
      <w:pPr>
        <w:keepNext w:val="0"/>
        <w:keepLines w:val="0"/>
        <w:pageBreakBefore w:val="0"/>
        <w:widowControl w:val="0"/>
        <w:kinsoku/>
        <w:wordWrap/>
        <w:overflowPunct/>
        <w:topLinePunct w:val="0"/>
        <w:autoSpaceDE w:val="0"/>
        <w:autoSpaceDN/>
        <w:bidi w:val="0"/>
        <w:snapToGrid/>
        <w:spacing w:afterAutospacing="0" w:line="360" w:lineRule="auto"/>
        <w:ind w:left="0" w:leftChars="0" w:right="0" w:rightChars="0" w:firstLine="480" w:firstLineChars="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施工现场的建筑垃圾应集中、分类堆放，及时清运；生活垃圾应采用封闭式容器，日产日清。垃圾清运应委托有资格的运输单位，确保清运到规定地点，严禁随意倾倒垃圾。运输车辆运输散装货物必须覆盖，不得遗撒，避免行驶途中污染道路。 </w:t>
      </w:r>
    </w:p>
    <w:p w14:paraId="59AEE8A2">
      <w:pPr>
        <w:keepNext w:val="0"/>
        <w:keepLines w:val="0"/>
        <w:pageBreakBefore w:val="0"/>
        <w:widowControl w:val="0"/>
        <w:kinsoku/>
        <w:wordWrap/>
        <w:overflowPunct/>
        <w:topLinePunct w:val="0"/>
        <w:autoSpaceDE w:val="0"/>
        <w:autoSpaceDN/>
        <w:bidi w:val="0"/>
        <w:snapToGrid/>
        <w:spacing w:afterAutospacing="0" w:line="360" w:lineRule="auto"/>
        <w:ind w:left="0" w:leftChars="0" w:right="0" w:rightChars="0" w:firstLine="480" w:firstLineChars="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6）</w:t>
      </w:r>
      <w:r>
        <w:rPr>
          <w:rFonts w:hint="eastAsia" w:ascii="宋体" w:hAnsi="宋体" w:eastAsia="宋体" w:cs="宋体"/>
          <w:b w:val="0"/>
          <w:bCs/>
          <w:color w:val="auto"/>
          <w:sz w:val="24"/>
          <w:szCs w:val="24"/>
        </w:rPr>
        <w:t xml:space="preserve">控制污水污染：施工现场应设置有效的排水系统，配备排水设施，保持排水畅通，不积存污水，不乱排污水；合理设置沉淀池，沉淀后的废水可合理利用。建立施工现场废水再利用系统，合理布置管线，定时对施工现场进行雾化喷淋洒水，净化施工现场空气环境。施工产生的泥浆污水经沉淀净化后方可排出，严禁污水未经处理直接排入市政管网。 </w:t>
      </w:r>
    </w:p>
    <w:p w14:paraId="3333B027">
      <w:pPr>
        <w:keepNext w:val="0"/>
        <w:keepLines w:val="0"/>
        <w:pageBreakBefore w:val="0"/>
        <w:widowControl w:val="0"/>
        <w:kinsoku/>
        <w:wordWrap/>
        <w:overflowPunct/>
        <w:topLinePunct w:val="0"/>
        <w:autoSpaceDE w:val="0"/>
        <w:autoSpaceDN/>
        <w:bidi w:val="0"/>
        <w:snapToGrid/>
        <w:spacing w:afterAutospacing="0" w:line="360" w:lineRule="auto"/>
        <w:ind w:left="0" w:leftChars="0" w:right="0" w:rightChars="0" w:firstLine="480" w:firstLineChars="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7）</w:t>
      </w:r>
      <w:r>
        <w:rPr>
          <w:rFonts w:hint="eastAsia" w:ascii="宋体" w:hAnsi="宋体" w:eastAsia="宋体" w:cs="宋体"/>
          <w:b w:val="0"/>
          <w:bCs/>
          <w:color w:val="auto"/>
          <w:sz w:val="24"/>
          <w:szCs w:val="24"/>
        </w:rPr>
        <w:t xml:space="preserve">控制大气污染：施工现场要严格控制对大气的污染，使用油、气、电等洁净燃料，不得在施工现场熔融沥青、焚烧垃圾等有毒有害物质。严格按照“四节一环保”的要求， </w:t>
      </w:r>
    </w:p>
    <w:p w14:paraId="041BB481">
      <w:pPr>
        <w:keepNext w:val="0"/>
        <w:keepLines w:val="0"/>
        <w:pageBreakBefore w:val="0"/>
        <w:widowControl w:val="0"/>
        <w:kinsoku/>
        <w:wordWrap/>
        <w:overflowPunct/>
        <w:topLinePunct w:val="0"/>
        <w:autoSpaceDE w:val="0"/>
        <w:autoSpaceDN/>
        <w:bidi w:val="0"/>
        <w:snapToGrid/>
        <w:spacing w:afterAutospacing="0" w:line="360" w:lineRule="auto"/>
        <w:ind w:left="0" w:leftChars="0" w:right="0" w:rightChars="0" w:firstLine="480" w:firstLineChars="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 xml:space="preserve"> 4、</w:t>
      </w:r>
      <w:r>
        <w:rPr>
          <w:rFonts w:hint="eastAsia" w:ascii="宋体" w:hAnsi="宋体" w:eastAsia="宋体" w:cs="宋体"/>
          <w:b w:val="0"/>
          <w:bCs/>
          <w:color w:val="auto"/>
          <w:sz w:val="24"/>
          <w:szCs w:val="24"/>
        </w:rPr>
        <w:t xml:space="preserve">扬尘防护措施目标管理 </w:t>
      </w:r>
    </w:p>
    <w:p w14:paraId="0325ACE9">
      <w:pPr>
        <w:keepNext w:val="0"/>
        <w:keepLines w:val="0"/>
        <w:pageBreakBefore w:val="0"/>
        <w:widowControl w:val="0"/>
        <w:kinsoku/>
        <w:wordWrap/>
        <w:overflowPunct/>
        <w:topLinePunct w:val="0"/>
        <w:autoSpaceDE w:val="0"/>
        <w:autoSpaceDN/>
        <w:bidi w:val="0"/>
        <w:snapToGrid/>
        <w:spacing w:afterAutospacing="0" w:line="360" w:lineRule="auto"/>
        <w:ind w:left="0" w:leftChars="0" w:right="0" w:rightChars="0" w:firstLine="0" w:firstLineChars="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rPr>
        <w:t xml:space="preserve">1）工地清扫出的建筑垃圾按规范要求进行清运和堆放。  </w:t>
      </w:r>
    </w:p>
    <w:p w14:paraId="74CD3765">
      <w:pPr>
        <w:keepNext w:val="0"/>
        <w:keepLines w:val="0"/>
        <w:pageBreakBefore w:val="0"/>
        <w:widowControl w:val="0"/>
        <w:kinsoku/>
        <w:wordWrap/>
        <w:overflowPunct/>
        <w:topLinePunct w:val="0"/>
        <w:autoSpaceDE w:val="0"/>
        <w:autoSpaceDN/>
        <w:bidi w:val="0"/>
        <w:snapToGrid/>
        <w:spacing w:afterAutospacing="0" w:line="360" w:lineRule="auto"/>
        <w:ind w:right="0" w:rightChars="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rPr>
        <w:t xml:space="preserve">2）土方进出工地时，将车辆的槽帮和车轮冲洗干净，做好遮蔽、清洁工作。  </w:t>
      </w:r>
    </w:p>
    <w:p w14:paraId="016DF8F0">
      <w:pPr>
        <w:keepNext w:val="0"/>
        <w:keepLines w:val="0"/>
        <w:pageBreakBefore w:val="0"/>
        <w:widowControl w:val="0"/>
        <w:kinsoku/>
        <w:wordWrap/>
        <w:overflowPunct/>
        <w:topLinePunct w:val="0"/>
        <w:autoSpaceDE w:val="0"/>
        <w:autoSpaceDN/>
        <w:bidi w:val="0"/>
        <w:snapToGrid/>
        <w:spacing w:afterAutospacing="0" w:line="360" w:lineRule="auto"/>
        <w:ind w:left="0" w:leftChars="0" w:right="0" w:rightChars="0" w:firstLine="480" w:firstLineChars="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rPr>
        <w:t xml:space="preserve">3）施工现场内堆放的水泥、灰土、砂石等易产生尘埃的物料，采取围栏、遮盖等防尘措施。 </w:t>
      </w:r>
    </w:p>
    <w:p w14:paraId="0D43A383">
      <w:pPr>
        <w:keepNext w:val="0"/>
        <w:keepLines w:val="0"/>
        <w:pageBreakBefore w:val="0"/>
        <w:widowControl w:val="0"/>
        <w:kinsoku/>
        <w:wordWrap/>
        <w:overflowPunct/>
        <w:topLinePunct w:val="0"/>
        <w:autoSpaceDE w:val="0"/>
        <w:autoSpaceDN/>
        <w:bidi w:val="0"/>
        <w:snapToGrid/>
        <w:spacing w:afterAutospacing="0" w:line="360" w:lineRule="auto"/>
        <w:ind w:right="0" w:rightChars="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rPr>
        <w:t xml:space="preserve">4）将工地上木工机械等易产生粉尘的设备安置在相对封闭的操作棚内，产生的木屑、废料等及时清理。 </w:t>
      </w:r>
    </w:p>
    <w:p w14:paraId="5D89872D">
      <w:pPr>
        <w:keepNext w:val="0"/>
        <w:keepLines w:val="0"/>
        <w:pageBreakBefore w:val="0"/>
        <w:widowControl w:val="0"/>
        <w:kinsoku/>
        <w:wordWrap/>
        <w:overflowPunct/>
        <w:topLinePunct w:val="0"/>
        <w:autoSpaceDE w:val="0"/>
        <w:autoSpaceDN/>
        <w:bidi w:val="0"/>
        <w:snapToGrid/>
        <w:spacing w:afterAutospacing="0" w:line="360" w:lineRule="auto"/>
        <w:ind w:left="0" w:leftChars="0" w:right="0" w:rightChars="0" w:firstLine="480" w:firstLineChars="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rPr>
        <w:t xml:space="preserve">5）工地在清扫时，必须洒水或雨天清扫。 </w:t>
      </w:r>
    </w:p>
    <w:p w14:paraId="57B6CB80">
      <w:pPr>
        <w:keepNext w:val="0"/>
        <w:keepLines w:val="0"/>
        <w:pageBreakBefore w:val="0"/>
        <w:widowControl w:val="0"/>
        <w:kinsoku/>
        <w:wordWrap/>
        <w:overflowPunct/>
        <w:topLinePunct w:val="0"/>
        <w:autoSpaceDE w:val="0"/>
        <w:autoSpaceDN/>
        <w:bidi w:val="0"/>
        <w:snapToGrid/>
        <w:spacing w:afterAutospacing="0" w:line="360" w:lineRule="auto"/>
        <w:ind w:left="0" w:leftChars="0" w:right="0" w:rightChars="0" w:firstLine="480" w:firstLineChars="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rPr>
        <w:t xml:space="preserve">6）根据有关规定，本施工现场四周的围墙设置高不低于2米，用红砖砌筑，用水泥砂浆粉刷后，再用白涂料进行涂刷，并在围墙上书写环境保护等宣传标语。 </w:t>
      </w:r>
    </w:p>
    <w:p w14:paraId="4268E3D6">
      <w:pPr>
        <w:pStyle w:val="7"/>
        <w:keepNext w:val="0"/>
        <w:keepLines w:val="0"/>
        <w:pageBreakBefore w:val="0"/>
        <w:widowControl w:val="0"/>
        <w:numPr>
          <w:ilvl w:val="0"/>
          <w:numId w:val="0"/>
        </w:numPr>
        <w:kinsoku/>
        <w:wordWrap/>
        <w:overflowPunct/>
        <w:topLinePunct w:val="0"/>
        <w:autoSpaceDE w:val="0"/>
        <w:autoSpaceDN/>
        <w:bidi w:val="0"/>
        <w:spacing w:after="0" w:line="360" w:lineRule="auto"/>
        <w:ind w:right="0" w:rightChars="0" w:firstLine="56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7）场地内的地面进行硬化处理，因施工原因没有硬化的地方要采取防尘措施，使泥土不裸露。</w:t>
      </w:r>
    </w:p>
    <w:p w14:paraId="4AA3610A">
      <w:pPr>
        <w:pStyle w:val="10"/>
        <w:numPr>
          <w:ilvl w:val="0"/>
          <w:numId w:val="0"/>
        </w:numPr>
        <w:ind w:leftChars="0"/>
        <w:rPr>
          <w:rFonts w:hint="eastAsia"/>
        </w:rPr>
        <w:sectPr>
          <w:pgSz w:w="11906" w:h="16838"/>
          <w:pgMar w:top="1440" w:right="1800" w:bottom="1440" w:left="1800" w:header="851" w:footer="992" w:gutter="0"/>
          <w:cols w:space="425" w:num="1"/>
          <w:docGrid w:type="lines" w:linePitch="312" w:charSpace="0"/>
        </w:sectPr>
      </w:pPr>
    </w:p>
    <w:p w14:paraId="200925EF">
      <w:pPr>
        <w:numPr>
          <w:ilvl w:val="0"/>
          <w:numId w:val="1"/>
        </w:numPr>
        <w:ind w:left="0" w:leftChars="0" w:firstLine="0" w:firstLine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工程进度计划与措施</w:t>
      </w:r>
    </w:p>
    <w:p w14:paraId="346A0B3E">
      <w:pPr>
        <w:spacing w:line="360" w:lineRule="auto"/>
        <w:rPr>
          <w:rFonts w:hint="eastAsia"/>
          <w:sz w:val="24"/>
          <w:szCs w:val="24"/>
        </w:rPr>
      </w:pPr>
      <w:r>
        <w:rPr>
          <w:rFonts w:hint="eastAsia"/>
          <w:sz w:val="24"/>
          <w:szCs w:val="24"/>
        </w:rPr>
        <w:t>一、工期目标</w:t>
      </w:r>
    </w:p>
    <w:p w14:paraId="76B096AD">
      <w:pPr>
        <w:spacing w:line="360" w:lineRule="auto"/>
        <w:ind w:firstLine="480" w:firstLineChars="200"/>
        <w:rPr>
          <w:rFonts w:hint="eastAsia"/>
          <w:sz w:val="24"/>
          <w:szCs w:val="24"/>
        </w:rPr>
      </w:pPr>
      <w:r>
        <w:rPr>
          <w:rFonts w:hint="eastAsia"/>
          <w:sz w:val="24"/>
          <w:szCs w:val="24"/>
        </w:rPr>
        <w:t>本工程总工期为</w:t>
      </w:r>
      <w:r>
        <w:rPr>
          <w:rFonts w:hint="eastAsia" w:ascii="宋体" w:hAnsi="宋体" w:eastAsia="宋体" w:cs="宋体"/>
          <w:sz w:val="24"/>
          <w:szCs w:val="24"/>
          <w:lang w:val="en-US" w:eastAsia="zh-CN"/>
        </w:rPr>
        <w:t>15日历</w:t>
      </w:r>
      <w:r>
        <w:rPr>
          <w:rFonts w:hint="eastAsia"/>
          <w:sz w:val="24"/>
          <w:szCs w:val="24"/>
        </w:rPr>
        <w:t>天，具体安排详见施工进度网络计划图。</w:t>
      </w:r>
    </w:p>
    <w:p w14:paraId="6AE663F2">
      <w:pPr>
        <w:spacing w:line="360" w:lineRule="auto"/>
        <w:rPr>
          <w:rFonts w:hint="eastAsia"/>
          <w:sz w:val="24"/>
          <w:szCs w:val="24"/>
        </w:rPr>
      </w:pPr>
      <w:r>
        <w:rPr>
          <w:rFonts w:hint="eastAsia"/>
          <w:sz w:val="24"/>
          <w:szCs w:val="24"/>
        </w:rPr>
        <w:t>二、施工进度计划管理</w:t>
      </w:r>
    </w:p>
    <w:p w14:paraId="0543C7B4">
      <w:pPr>
        <w:spacing w:line="360" w:lineRule="auto"/>
        <w:ind w:firstLine="480" w:firstLineChars="200"/>
        <w:rPr>
          <w:rFonts w:hint="eastAsia"/>
          <w:sz w:val="24"/>
          <w:szCs w:val="24"/>
        </w:rPr>
      </w:pPr>
      <w:r>
        <w:rPr>
          <w:rFonts w:hint="eastAsia"/>
          <w:sz w:val="24"/>
          <w:szCs w:val="24"/>
        </w:rPr>
        <w:t>为了确保进度计划的完成，我公司将加强施工进度计划的管理工作。</w:t>
      </w:r>
    </w:p>
    <w:p w14:paraId="420FAC4F">
      <w:pPr>
        <w:spacing w:line="360" w:lineRule="auto"/>
        <w:ind w:firstLine="480" w:firstLineChars="200"/>
        <w:rPr>
          <w:rFonts w:hint="eastAsia"/>
          <w:sz w:val="24"/>
          <w:szCs w:val="24"/>
        </w:rPr>
      </w:pPr>
      <w:r>
        <w:rPr>
          <w:rFonts w:hint="eastAsia"/>
          <w:sz w:val="24"/>
          <w:szCs w:val="24"/>
        </w:rPr>
        <w:t>施工进度计划的控制结果作为我公司对项目的重点考核指针之一，以月度进行检查，并与经济收入相挂钩的手段，以确保工期按各节点要求准时完工或提前完工，同时明确项目经理主管并落实月计划的实施，项目经理主管与落实周计划的实施，各专业工长主管与落实日计划的实施，同时项目经理还负有对总进度计划特别是区域性进度计划进行控制的职责。</w:t>
      </w:r>
    </w:p>
    <w:p w14:paraId="79578200">
      <w:pPr>
        <w:spacing w:line="360" w:lineRule="auto"/>
        <w:rPr>
          <w:rFonts w:hint="eastAsia"/>
          <w:sz w:val="24"/>
          <w:szCs w:val="24"/>
        </w:rPr>
      </w:pPr>
      <w:r>
        <w:rPr>
          <w:rFonts w:hint="eastAsia"/>
          <w:sz w:val="24"/>
          <w:szCs w:val="24"/>
        </w:rPr>
        <w:t>三、完成进度计划的必要条件</w:t>
      </w:r>
    </w:p>
    <w:p w14:paraId="7F2CD2DE">
      <w:pPr>
        <w:spacing w:line="360" w:lineRule="auto"/>
        <w:ind w:firstLine="480" w:firstLineChars="200"/>
        <w:rPr>
          <w:rFonts w:hint="eastAsia"/>
          <w:sz w:val="24"/>
          <w:szCs w:val="24"/>
        </w:rPr>
      </w:pPr>
      <w:r>
        <w:rPr>
          <w:rFonts w:hint="eastAsia"/>
          <w:sz w:val="24"/>
          <w:szCs w:val="24"/>
        </w:rPr>
        <w:t>总进度计划的实施与落实，不仅是施工单位一家所能控制和实现的，而是由总承包与分包，施工单位与业主、施工单位与设计单位紧密配合协调，共同努力才能得以实施的，为此本方案中将以施工总进度计划为推算依据，并要按时做好装饰施工进场前必要的施工手续。</w:t>
      </w:r>
    </w:p>
    <w:p w14:paraId="2D6042F1">
      <w:pPr>
        <w:spacing w:line="360" w:lineRule="auto"/>
        <w:rPr>
          <w:rFonts w:hint="eastAsia"/>
          <w:sz w:val="24"/>
          <w:szCs w:val="24"/>
        </w:rPr>
      </w:pPr>
      <w:r>
        <w:rPr>
          <w:rFonts w:hint="eastAsia"/>
          <w:sz w:val="24"/>
          <w:szCs w:val="24"/>
        </w:rPr>
        <w:t>四、网络施工进度计划</w:t>
      </w:r>
    </w:p>
    <w:p w14:paraId="42D5A5F5">
      <w:pPr>
        <w:spacing w:line="360" w:lineRule="auto"/>
        <w:ind w:firstLine="480" w:firstLineChars="200"/>
        <w:rPr>
          <w:rFonts w:hint="eastAsia"/>
          <w:sz w:val="24"/>
          <w:szCs w:val="24"/>
        </w:rPr>
      </w:pPr>
      <w:r>
        <w:rPr>
          <w:rFonts w:hint="eastAsia"/>
          <w:sz w:val="24"/>
          <w:szCs w:val="24"/>
        </w:rPr>
        <w:t>充分发挥我公司多年来积累的施工经验及技术、人力、物资优势，在确保工程质量及安全文明施工的前提下，科学合理的对本工程工期进行网络进度计划编排，具体详见施工进度网络图。</w:t>
      </w:r>
    </w:p>
    <w:p w14:paraId="6C4F5C6D">
      <w:pPr>
        <w:spacing w:line="360" w:lineRule="auto"/>
        <w:ind w:firstLine="480" w:firstLineChars="200"/>
        <w:rPr>
          <w:rFonts w:hint="eastAsia"/>
          <w:sz w:val="24"/>
          <w:szCs w:val="24"/>
        </w:rPr>
      </w:pPr>
      <w:r>
        <w:rPr>
          <w:rFonts w:hint="eastAsia"/>
          <w:sz w:val="24"/>
          <w:szCs w:val="24"/>
        </w:rPr>
        <w:t>根据施工进度网络图在施工过程中排出详细的周计划及三天计划，其中三天计划按每段四小时进行编制，项目部每四小时检查进度执行情况，并采取措施，确保完成施工任务。</w:t>
      </w:r>
    </w:p>
    <w:p w14:paraId="2BCC44AF">
      <w:pPr>
        <w:spacing w:line="360" w:lineRule="auto"/>
        <w:ind w:firstLine="480" w:firstLineChars="200"/>
        <w:rPr>
          <w:rFonts w:hint="eastAsia"/>
          <w:sz w:val="24"/>
          <w:szCs w:val="24"/>
        </w:rPr>
      </w:pPr>
      <w:r>
        <w:rPr>
          <w:rFonts w:hint="eastAsia"/>
          <w:sz w:val="24"/>
          <w:szCs w:val="24"/>
        </w:rPr>
        <w:t>施工期间，根据进度计划编制详细的每日机械使用计划。</w:t>
      </w:r>
    </w:p>
    <w:p w14:paraId="530CED6E">
      <w:pPr>
        <w:spacing w:line="360" w:lineRule="auto"/>
        <w:rPr>
          <w:rFonts w:hint="eastAsia"/>
          <w:sz w:val="24"/>
          <w:szCs w:val="24"/>
        </w:rPr>
      </w:pPr>
      <w:r>
        <w:rPr>
          <w:rFonts w:hint="eastAsia"/>
          <w:sz w:val="24"/>
          <w:szCs w:val="24"/>
        </w:rPr>
        <w:t>五、保证工期的组织管理措施</w:t>
      </w:r>
    </w:p>
    <w:p w14:paraId="46E37E7A">
      <w:pPr>
        <w:spacing w:line="360" w:lineRule="auto"/>
        <w:ind w:firstLine="480" w:firstLineChars="200"/>
        <w:rPr>
          <w:rFonts w:hint="eastAsia"/>
          <w:sz w:val="24"/>
          <w:szCs w:val="24"/>
        </w:rPr>
      </w:pPr>
      <w:r>
        <w:rPr>
          <w:rFonts w:hint="eastAsia"/>
          <w:sz w:val="24"/>
          <w:szCs w:val="24"/>
        </w:rPr>
        <w:t>1、我公司把本工程项目作为重点工程，将在人力、物力、财力、机械设备方面给予全面技术，保证不因这些方面的内因耽误工期。</w:t>
      </w:r>
    </w:p>
    <w:p w14:paraId="109B9801">
      <w:pPr>
        <w:spacing w:line="360" w:lineRule="auto"/>
        <w:ind w:firstLine="480" w:firstLineChars="200"/>
        <w:rPr>
          <w:rFonts w:hint="eastAsia"/>
          <w:sz w:val="24"/>
          <w:szCs w:val="24"/>
        </w:rPr>
      </w:pPr>
      <w:r>
        <w:rPr>
          <w:rFonts w:hint="eastAsia"/>
          <w:sz w:val="24"/>
          <w:szCs w:val="24"/>
        </w:rPr>
        <w:t>2、配齐项目管理人员，投入足够的精干的施工队伍，从组织上保证进度计划的如期实现，搞好内部各级承包责任制充分调动职工的积极性。</w:t>
      </w:r>
    </w:p>
    <w:p w14:paraId="5DA4EF67">
      <w:pPr>
        <w:spacing w:line="360" w:lineRule="auto"/>
        <w:ind w:firstLine="480" w:firstLineChars="200"/>
        <w:rPr>
          <w:rFonts w:hint="eastAsia"/>
          <w:sz w:val="24"/>
          <w:szCs w:val="24"/>
        </w:rPr>
      </w:pPr>
      <w:r>
        <w:rPr>
          <w:rFonts w:hint="eastAsia"/>
          <w:sz w:val="24"/>
          <w:szCs w:val="24"/>
        </w:rPr>
        <w:t>3、坚持每周定期召开一次，由指挥长主持，各专业工程施工负责人参加的工程施工协调会议，把工期、质量落实到个人头上，实行工期，质量谁主管谁负责的管理原则。听取关于工程施工进度问题的汇报，协调工程施工外部关系，解决工程施工内部矛盾，对其中有关施工进度的问题，提出明确的计划调整意见。</w:t>
      </w:r>
    </w:p>
    <w:p w14:paraId="661F775B">
      <w:pPr>
        <w:spacing w:line="360" w:lineRule="auto"/>
        <w:ind w:firstLine="480" w:firstLineChars="200"/>
        <w:rPr>
          <w:rFonts w:hint="eastAsia"/>
          <w:sz w:val="24"/>
          <w:szCs w:val="24"/>
        </w:rPr>
      </w:pPr>
      <w:r>
        <w:rPr>
          <w:rFonts w:hint="eastAsia"/>
          <w:sz w:val="24"/>
          <w:szCs w:val="24"/>
        </w:rPr>
        <w:t>4、提前为下道工序的施工，做好人力、物力和机械设备的准备，确保工程一环扣一环地紧凑施工，对于影响工程施工总进度的关键项目、关键工序，主要领导和有关管理人员必须跟班作业，必要时组织有效力量，加班加点突破难点，以确保工程总进度计划的实现。</w:t>
      </w:r>
    </w:p>
    <w:p w14:paraId="05A746DB">
      <w:pPr>
        <w:spacing w:line="360" w:lineRule="auto"/>
        <w:ind w:firstLine="480" w:firstLineChars="200"/>
        <w:rPr>
          <w:rFonts w:hint="eastAsia"/>
          <w:sz w:val="24"/>
          <w:szCs w:val="24"/>
        </w:rPr>
      </w:pPr>
      <w:r>
        <w:rPr>
          <w:rFonts w:hint="eastAsia"/>
          <w:sz w:val="24"/>
          <w:szCs w:val="24"/>
        </w:rPr>
        <w:t>5、项目经理以施工进度计划为纲，按计划安排布置工作，并监督检查完成计划情况，每日下午六点钟项目主工长召开项目工作例会，检查进度执行情况，并采取措施，确保完成当日施工任务。</w:t>
      </w:r>
    </w:p>
    <w:p w14:paraId="1219538B">
      <w:pPr>
        <w:spacing w:line="360" w:lineRule="auto"/>
        <w:rPr>
          <w:rFonts w:hint="eastAsia"/>
          <w:sz w:val="24"/>
          <w:szCs w:val="24"/>
        </w:rPr>
      </w:pPr>
      <w:r>
        <w:rPr>
          <w:rFonts w:hint="eastAsia"/>
          <w:sz w:val="24"/>
          <w:szCs w:val="24"/>
        </w:rPr>
        <w:t>六、保证工期的劳动力组织措施</w:t>
      </w:r>
    </w:p>
    <w:p w14:paraId="21F5EF87">
      <w:pPr>
        <w:spacing w:line="360" w:lineRule="auto"/>
        <w:ind w:firstLine="480" w:firstLineChars="200"/>
        <w:rPr>
          <w:rFonts w:hint="eastAsia"/>
          <w:sz w:val="24"/>
          <w:szCs w:val="24"/>
        </w:rPr>
      </w:pPr>
      <w:r>
        <w:rPr>
          <w:rFonts w:hint="eastAsia"/>
          <w:sz w:val="24"/>
          <w:szCs w:val="24"/>
        </w:rPr>
        <w:t>1、挑选人力、技术实力雄厚，多年与我公司合作的操作班组承担各分项工程的施工，与各班组签定工期奖惩合同，明确规定合同工期，严格按合同工期完成。从工程一开工，各工种设置足够人员，分别设置白班和夜班施工班组，且保证白天施工人员夜间不进行施工，夜间施工人员白天不进行施工，确保施工人员精力充足来保证工程质量及安全施工。</w:t>
      </w:r>
    </w:p>
    <w:p w14:paraId="6B16AD07">
      <w:pPr>
        <w:spacing w:line="360" w:lineRule="auto"/>
        <w:ind w:firstLine="480" w:firstLineChars="200"/>
        <w:rPr>
          <w:rFonts w:hint="eastAsia"/>
          <w:sz w:val="24"/>
          <w:szCs w:val="24"/>
        </w:rPr>
      </w:pPr>
      <w:r>
        <w:rPr>
          <w:rFonts w:hint="eastAsia"/>
          <w:sz w:val="24"/>
          <w:szCs w:val="24"/>
        </w:rPr>
        <w:t>2、在保证劳动力的条件下，优化工人的技术等级和思想、身体素质的配备与管理，以均衡流水为主，对关键工序、关键环节和必要工作面根据施工条件及时组织抢工期及实行双班作业。</w:t>
      </w:r>
    </w:p>
    <w:p w14:paraId="29A956FF">
      <w:pPr>
        <w:spacing w:line="360" w:lineRule="auto"/>
        <w:rPr>
          <w:rFonts w:hint="eastAsia"/>
          <w:sz w:val="24"/>
          <w:szCs w:val="24"/>
        </w:rPr>
      </w:pPr>
      <w:r>
        <w:rPr>
          <w:rFonts w:hint="eastAsia"/>
          <w:sz w:val="24"/>
          <w:szCs w:val="24"/>
        </w:rPr>
        <w:t>七、保证工期的材料管理措施</w:t>
      </w:r>
    </w:p>
    <w:p w14:paraId="4D1B2E5D">
      <w:pPr>
        <w:spacing w:line="360" w:lineRule="auto"/>
        <w:ind w:firstLine="480" w:firstLineChars="200"/>
        <w:rPr>
          <w:rFonts w:hint="eastAsia"/>
          <w:sz w:val="24"/>
          <w:szCs w:val="24"/>
        </w:rPr>
      </w:pPr>
      <w:r>
        <w:rPr>
          <w:rFonts w:hint="eastAsia"/>
          <w:sz w:val="24"/>
          <w:szCs w:val="24"/>
        </w:rPr>
        <w:t>1、我公司将一次投入足够的材料及其它物资满足连续施工需要，材料应根据现场实际和气候情况，作出详细的供应计划，每日落实进度所需的材料，机械设备的供应，严格按计划跟踪管理。根据现场场地较宽的情况，利用空地贮料场，满足材料所需，不因为交通等因素影响材料供应而造成工期廷误。</w:t>
      </w:r>
    </w:p>
    <w:p w14:paraId="38E0B615">
      <w:pPr>
        <w:spacing w:line="360" w:lineRule="auto"/>
        <w:ind w:firstLine="480" w:firstLineChars="200"/>
        <w:rPr>
          <w:rFonts w:hint="eastAsia"/>
          <w:sz w:val="24"/>
          <w:szCs w:val="24"/>
        </w:rPr>
      </w:pPr>
      <w:r>
        <w:rPr>
          <w:rFonts w:hint="eastAsia"/>
          <w:sz w:val="24"/>
          <w:szCs w:val="24"/>
        </w:rPr>
        <w:t>2、安装设备、材料等提前定货。</w:t>
      </w:r>
    </w:p>
    <w:p w14:paraId="329BBE7B">
      <w:pPr>
        <w:spacing w:line="360" w:lineRule="auto"/>
        <w:ind w:firstLine="480" w:firstLineChars="200"/>
        <w:rPr>
          <w:rFonts w:hint="eastAsia"/>
          <w:sz w:val="24"/>
          <w:szCs w:val="24"/>
        </w:rPr>
      </w:pPr>
      <w:r>
        <w:rPr>
          <w:rFonts w:hint="eastAsia"/>
          <w:sz w:val="24"/>
          <w:szCs w:val="24"/>
        </w:rPr>
        <w:t>3、每日落实进度所需的材料，机械设备的供应，严格按计划跟踪管理。</w:t>
      </w:r>
    </w:p>
    <w:p w14:paraId="23549726">
      <w:pPr>
        <w:spacing w:line="360" w:lineRule="auto"/>
        <w:rPr>
          <w:rFonts w:hint="eastAsia"/>
          <w:sz w:val="24"/>
          <w:szCs w:val="24"/>
        </w:rPr>
      </w:pPr>
      <w:r>
        <w:rPr>
          <w:rFonts w:hint="eastAsia"/>
          <w:sz w:val="24"/>
          <w:szCs w:val="24"/>
        </w:rPr>
        <w:t>八、保证工期的机械措施</w:t>
      </w:r>
    </w:p>
    <w:p w14:paraId="0B3EB753">
      <w:pPr>
        <w:spacing w:line="360" w:lineRule="auto"/>
        <w:ind w:firstLine="480" w:firstLineChars="200"/>
        <w:rPr>
          <w:rFonts w:hint="eastAsia"/>
          <w:sz w:val="24"/>
          <w:szCs w:val="24"/>
        </w:rPr>
      </w:pPr>
      <w:r>
        <w:rPr>
          <w:rFonts w:hint="eastAsia"/>
          <w:sz w:val="24"/>
          <w:szCs w:val="24"/>
        </w:rPr>
        <w:t>1、为保证本工程的按期完成，我们将配备足够的施工机械（详见《主要施工机械设备表》），不仅满足正常使用，还要保证有效备用。另外，要做好施工机械的定期检查和日常维修，保证施工机械处于良好的状态。</w:t>
      </w:r>
    </w:p>
    <w:p w14:paraId="1CBB4781">
      <w:pPr>
        <w:spacing w:line="360" w:lineRule="auto"/>
        <w:ind w:firstLine="480" w:firstLineChars="200"/>
        <w:rPr>
          <w:rFonts w:hint="eastAsia"/>
          <w:sz w:val="24"/>
          <w:szCs w:val="24"/>
        </w:rPr>
      </w:pPr>
      <w:r>
        <w:rPr>
          <w:rFonts w:hint="eastAsia"/>
          <w:sz w:val="24"/>
          <w:szCs w:val="24"/>
        </w:rPr>
        <w:t>2、为保证在施工过程中不因为机械故障影响施工进度，设立各种专业养护，维修人员，并且每周定时养护、维修一次，坚决执行有关强制性标准。以确保机械正常运转，安全施工。</w:t>
      </w:r>
    </w:p>
    <w:p w14:paraId="4AE1E524">
      <w:pPr>
        <w:spacing w:line="360" w:lineRule="auto"/>
        <w:rPr>
          <w:rFonts w:hint="eastAsia"/>
          <w:sz w:val="24"/>
          <w:szCs w:val="24"/>
        </w:rPr>
      </w:pPr>
      <w:r>
        <w:rPr>
          <w:rFonts w:hint="eastAsia"/>
          <w:sz w:val="24"/>
          <w:szCs w:val="24"/>
        </w:rPr>
        <w:t>九、充分利用节假日连续施工</w:t>
      </w:r>
    </w:p>
    <w:p w14:paraId="2E78538F">
      <w:pPr>
        <w:spacing w:line="360" w:lineRule="auto"/>
        <w:ind w:firstLine="480" w:firstLineChars="200"/>
        <w:rPr>
          <w:rFonts w:hint="eastAsia"/>
          <w:sz w:val="24"/>
          <w:szCs w:val="24"/>
        </w:rPr>
      </w:pPr>
      <w:r>
        <w:rPr>
          <w:rFonts w:hint="eastAsia"/>
          <w:sz w:val="24"/>
          <w:szCs w:val="24"/>
        </w:rPr>
        <w:t>考虑到本工程工期紧，施工人员节假日照常连续施工，不影响工程进度。</w:t>
      </w:r>
    </w:p>
    <w:p w14:paraId="2681EDF9">
      <w:pPr>
        <w:spacing w:line="360" w:lineRule="auto"/>
        <w:rPr>
          <w:rFonts w:hint="eastAsia"/>
          <w:sz w:val="24"/>
          <w:szCs w:val="24"/>
        </w:rPr>
      </w:pPr>
      <w:r>
        <w:rPr>
          <w:rFonts w:hint="eastAsia"/>
          <w:sz w:val="24"/>
          <w:szCs w:val="24"/>
        </w:rPr>
        <w:t>十、保证工期的资金措施</w:t>
      </w:r>
    </w:p>
    <w:p w14:paraId="4737A28C">
      <w:pPr>
        <w:spacing w:line="360" w:lineRule="auto"/>
        <w:ind w:firstLine="480" w:firstLineChars="200"/>
        <w:rPr>
          <w:rFonts w:hint="eastAsia"/>
          <w:sz w:val="24"/>
          <w:szCs w:val="24"/>
        </w:rPr>
      </w:pPr>
      <w:r>
        <w:rPr>
          <w:rFonts w:hint="eastAsia"/>
          <w:sz w:val="24"/>
          <w:szCs w:val="24"/>
        </w:rPr>
        <w:t>本工程实行专款专用，根据施工实际情况编制月进度报表，根据合同条款申请工程款，根据工程进度编制财务收支计划，建立项目财务收支制度，使成本费用更合理，更科学。预付款、按“财务收支计划”将工程款合理分配于人工费、材料费等各个方面，使施工顺利进行。</w:t>
      </w:r>
    </w:p>
    <w:p w14:paraId="69ACC8C0">
      <w:pPr>
        <w:spacing w:line="360" w:lineRule="auto"/>
        <w:rPr>
          <w:rFonts w:hint="eastAsia"/>
          <w:sz w:val="24"/>
          <w:szCs w:val="24"/>
        </w:rPr>
      </w:pPr>
      <w:r>
        <w:rPr>
          <w:rFonts w:hint="eastAsia"/>
          <w:sz w:val="24"/>
          <w:szCs w:val="24"/>
        </w:rPr>
        <w:t>十一、保证工期的施工技术措施</w:t>
      </w:r>
    </w:p>
    <w:p w14:paraId="12D8337B">
      <w:pPr>
        <w:spacing w:line="360" w:lineRule="auto"/>
        <w:ind w:firstLine="480" w:firstLineChars="200"/>
        <w:rPr>
          <w:rFonts w:hint="eastAsia"/>
          <w:sz w:val="24"/>
          <w:szCs w:val="24"/>
        </w:rPr>
      </w:pPr>
      <w:r>
        <w:rPr>
          <w:rFonts w:hint="eastAsia"/>
          <w:sz w:val="24"/>
          <w:szCs w:val="24"/>
        </w:rPr>
        <w:t>在施工生产中影响进度的因素纷繁复杂，如设计变更、技术资金、机械、材料、人力、水电供应、组织协调等等，要保证目标总工期的实现，就必须采取各种措施预防和克服上述影响进度的诸多因素，其中技术措施是最直接有效的途径之一。</w:t>
      </w:r>
    </w:p>
    <w:p w14:paraId="14F6BAC5">
      <w:pPr>
        <w:spacing w:line="360" w:lineRule="auto"/>
        <w:ind w:firstLine="480" w:firstLineChars="200"/>
        <w:rPr>
          <w:rFonts w:hint="eastAsia"/>
          <w:sz w:val="24"/>
          <w:szCs w:val="24"/>
        </w:rPr>
      </w:pPr>
      <w:r>
        <w:rPr>
          <w:rFonts w:hint="eastAsia"/>
          <w:sz w:val="24"/>
          <w:szCs w:val="24"/>
        </w:rPr>
        <w:t>1、我公司的在整个施工过程中运用网络计划技术指导施工，组织连续、均衡、有节奏的施工，采用平行流水施工方法，即能满足技术要求，又能加快施工进度。</w:t>
      </w:r>
    </w:p>
    <w:p w14:paraId="5773BE4F">
      <w:pPr>
        <w:spacing w:line="360" w:lineRule="auto"/>
        <w:ind w:firstLine="480" w:firstLineChars="200"/>
        <w:rPr>
          <w:rFonts w:hint="eastAsia"/>
          <w:sz w:val="24"/>
          <w:szCs w:val="24"/>
        </w:rPr>
      </w:pPr>
      <w:r>
        <w:rPr>
          <w:rFonts w:hint="eastAsia"/>
          <w:sz w:val="24"/>
          <w:szCs w:val="24"/>
        </w:rPr>
        <w:t>2、合理安排施工顺序，顺序工种搞好协调关系，避免不必要的工序交叉，严格把住质量关，精心施工，合理用料，降低废品率，提高材料的利用率，做到省时、省力、省材料。</w:t>
      </w:r>
    </w:p>
    <w:p w14:paraId="5F83ECF0">
      <w:pPr>
        <w:spacing w:line="360" w:lineRule="auto"/>
        <w:ind w:firstLine="480" w:firstLineChars="200"/>
        <w:rPr>
          <w:rFonts w:hint="eastAsia"/>
          <w:sz w:val="24"/>
          <w:szCs w:val="24"/>
        </w:rPr>
      </w:pPr>
      <w:r>
        <w:rPr>
          <w:rFonts w:hint="eastAsia"/>
          <w:sz w:val="24"/>
          <w:szCs w:val="24"/>
        </w:rPr>
        <w:t>3、施工管理人员要认真熟悉图纸，并根据进度坟墓和现场实际情况，做好细部工程的施工进度计划，用于指导具体操作班组，严格执行计划，经常检查进度情况，认真贯彻执行。</w:t>
      </w:r>
    </w:p>
    <w:p w14:paraId="0A792D89">
      <w:pPr>
        <w:spacing w:line="360" w:lineRule="auto"/>
        <w:ind w:firstLine="480" w:firstLineChars="200"/>
        <w:rPr>
          <w:rFonts w:hint="eastAsia"/>
          <w:sz w:val="24"/>
          <w:szCs w:val="24"/>
        </w:rPr>
      </w:pPr>
      <w:r>
        <w:rPr>
          <w:rFonts w:hint="eastAsia"/>
          <w:sz w:val="24"/>
          <w:szCs w:val="24"/>
        </w:rPr>
        <w:t>4、设计变更是进度执行中最大干扰因素，其中包括改变部分工程的功能引起大量变更施工工作量，以及因设计图纸本身欠缺而变更或补充造成增量、返工，打乱施工流水节奏，致使施工减速、延期甚至停顿。针对这些现象，项目经理部要通过理解图纸与业主意图，进行自审，会审和与设计院交流，采取主动姿态，最大限度地实现事前预控，把影响降到最低。</w:t>
      </w:r>
    </w:p>
    <w:p w14:paraId="1709B2CF">
      <w:pPr>
        <w:spacing w:line="360" w:lineRule="auto"/>
        <w:ind w:firstLine="480" w:firstLineChars="200"/>
        <w:rPr>
          <w:rFonts w:hint="eastAsia"/>
          <w:sz w:val="24"/>
          <w:szCs w:val="24"/>
        </w:rPr>
      </w:pPr>
      <w:r>
        <w:rPr>
          <w:rFonts w:hint="eastAsia"/>
          <w:sz w:val="24"/>
          <w:szCs w:val="24"/>
        </w:rPr>
        <w:t>5、加强建设单位、施工单位、监理单位之间的协作和配合，及时在工程中进行隐蔽验收及质量检查，保证计划的下一道工序按计划施工，并及时解决施工中生产的问题。</w:t>
      </w:r>
    </w:p>
    <w:p w14:paraId="78A5C0F4">
      <w:pPr>
        <w:spacing w:line="360" w:lineRule="auto"/>
        <w:ind w:firstLine="480" w:firstLineChars="200"/>
        <w:rPr>
          <w:rFonts w:hint="eastAsia"/>
          <w:sz w:val="24"/>
          <w:szCs w:val="24"/>
        </w:rPr>
      </w:pPr>
      <w:r>
        <w:rPr>
          <w:rFonts w:hint="eastAsia"/>
          <w:sz w:val="24"/>
          <w:szCs w:val="24"/>
        </w:rPr>
        <w:t>6、协调和配合工作，做好业主分包的专业施工队伍，确保配合队伍的工作面，避免交接部位的返工和修整，保证业主的整体工期。</w:t>
      </w:r>
    </w:p>
    <w:p w14:paraId="4B3D5EE3">
      <w:pPr>
        <w:spacing w:line="360" w:lineRule="auto"/>
        <w:ind w:firstLine="480" w:firstLineChars="200"/>
        <w:rPr>
          <w:rFonts w:hint="eastAsia"/>
          <w:sz w:val="24"/>
          <w:szCs w:val="24"/>
        </w:rPr>
      </w:pPr>
      <w:r>
        <w:rPr>
          <w:rFonts w:hint="eastAsia"/>
          <w:sz w:val="24"/>
          <w:szCs w:val="24"/>
        </w:rPr>
        <w:t>7、应用现代管理技术与计算机应用技术等，编制网络控制计划，以总控制计划为龙头，编制分项工程施工进度计划，加强进度管理，维护进度计划的严肃性，保证工程质量，加快工程进度，缩短工期。</w:t>
      </w:r>
    </w:p>
    <w:p w14:paraId="2704F4CB">
      <w:pPr>
        <w:spacing w:line="360" w:lineRule="auto"/>
        <w:ind w:firstLine="480" w:firstLineChars="200"/>
        <w:rPr>
          <w:rFonts w:hint="eastAsia"/>
        </w:rPr>
        <w:sectPr>
          <w:pgSz w:w="11906" w:h="16838"/>
          <w:pgMar w:top="1440" w:right="1800" w:bottom="1440" w:left="1800" w:header="851" w:footer="992" w:gutter="0"/>
          <w:cols w:space="425" w:num="1"/>
          <w:docGrid w:type="lines" w:linePitch="312" w:charSpace="0"/>
        </w:sectPr>
      </w:pPr>
      <w:r>
        <w:rPr>
          <w:rFonts w:hint="eastAsia"/>
          <w:sz w:val="24"/>
          <w:szCs w:val="24"/>
        </w:rPr>
        <w:t>8、为保证我公司自报工期的完成，各阶段施工前在网络进度计划的基础上，必须编制分阶段的具体执行计划，以分段保总体进度的完成。</w:t>
      </w:r>
    </w:p>
    <w:p w14:paraId="207E6FAE">
      <w:pPr>
        <w:keepNext w:val="0"/>
        <w:keepLines w:val="0"/>
        <w:widowControl/>
        <w:suppressLineNumbers w:val="0"/>
        <w:spacing w:line="60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6．拟投入资源配备计划</w:t>
      </w:r>
    </w:p>
    <w:p w14:paraId="33519385">
      <w:pPr>
        <w:pStyle w:val="13"/>
        <w:rPr>
          <w:rFonts w:hint="eastAsia"/>
        </w:rPr>
      </w:pPr>
    </w:p>
    <w:p w14:paraId="78FDD7D4">
      <w:pPr>
        <w:numPr>
          <w:ilvl w:val="0"/>
          <w:numId w:val="0"/>
        </w:numPr>
        <w:tabs>
          <w:tab w:val="left" w:pos="2646"/>
        </w:tabs>
        <w:spacing w:line="360" w:lineRule="auto"/>
        <w:jc w:val="both"/>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一、主要物资计划</w:t>
      </w:r>
    </w:p>
    <w:p w14:paraId="591C2A8E">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一</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材料的进场计划</w:t>
      </w:r>
    </w:p>
    <w:p w14:paraId="67A44244">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由我单位采购的材料，将从我单位合格材料供应商中选择供货商，采购时报请</w:t>
      </w:r>
      <w:r>
        <w:rPr>
          <w:rFonts w:hint="eastAsia" w:ascii="宋体" w:hAnsi="宋体" w:eastAsia="宋体" w:cs="宋体"/>
          <w:color w:val="000000"/>
          <w:sz w:val="24"/>
          <w:szCs w:val="24"/>
          <w:lang w:eastAsia="zh-CN"/>
        </w:rPr>
        <w:t>建设单位</w:t>
      </w:r>
      <w:r>
        <w:rPr>
          <w:rFonts w:hint="eastAsia" w:ascii="宋体" w:hAnsi="宋体" w:eastAsia="宋体" w:cs="宋体"/>
          <w:color w:val="000000"/>
          <w:sz w:val="24"/>
          <w:szCs w:val="24"/>
        </w:rPr>
        <w:t>和监理进行价格比选或认质认价。采购程序概括为：材料计划申请→材料选样→建设、监理单位样品确认→进场报验→现场使用,确保实现对业主工程质量的承诺。</w:t>
      </w:r>
    </w:p>
    <w:p w14:paraId="0BC5C0D7">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主要材料及设备在使用前考虑材料的生产、运输及送审检验提前定货，在使用过程中根据堆放场地情况分批进场，以保证施工需要。</w:t>
      </w:r>
    </w:p>
    <w:p w14:paraId="4FA60983">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1、主材的进场计划</w:t>
      </w:r>
    </w:p>
    <w:p w14:paraId="3F2BF768">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第一批主材应在施工人员入驻前进场，在施工前1-2天完成材料交付与甲方的审核、检查、审查等工作，甲方检验合格后</w:t>
      </w:r>
      <w:r>
        <w:rPr>
          <w:rFonts w:hint="eastAsia" w:ascii="宋体" w:hAnsi="宋体" w:eastAsia="宋体" w:cs="宋体"/>
          <w:color w:val="000000"/>
          <w:sz w:val="24"/>
          <w:szCs w:val="24"/>
          <w:lang w:eastAsia="zh-CN"/>
        </w:rPr>
        <w:t>去有资质的实验室进行试验，待试验合格后</w:t>
      </w:r>
      <w:r>
        <w:rPr>
          <w:rFonts w:hint="eastAsia" w:ascii="宋体" w:hAnsi="宋体" w:eastAsia="宋体" w:cs="宋体"/>
          <w:color w:val="000000"/>
          <w:sz w:val="24"/>
          <w:szCs w:val="24"/>
        </w:rPr>
        <w:t>将材料运至施工现场的临时仓库内，作好开工前的准备工作。</w:t>
      </w:r>
    </w:p>
    <w:p w14:paraId="1A14222D">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eastAsia="zh-CN"/>
        </w:rPr>
        <w:t>其它</w:t>
      </w:r>
      <w:r>
        <w:rPr>
          <w:rFonts w:hint="eastAsia" w:ascii="宋体" w:hAnsi="宋体" w:eastAsia="宋体" w:cs="宋体"/>
          <w:color w:val="000000"/>
          <w:sz w:val="24"/>
          <w:szCs w:val="24"/>
        </w:rPr>
        <w:t>材料进场计划</w:t>
      </w:r>
    </w:p>
    <w:p w14:paraId="595802A0">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由于现场施工工序采用流水作业的方式进行施工，因此个系统基础工程完工时间不一致。在个系统管道、线缆敷设时，根据施工现场的实际施工情况分批将各系统使用的管道、线缆投入施工工地，按照施工工程的计划表进行工程的实施。在基础工程完工前5天左右，预先按照合同书或投标书内选定的管道、线缆材料品牌、型号、规格定货，并进行管道、线缆材料的审核、检查、审查等工作。保证施工工地现场施工工程按照施工进度顺利进行，防止误工现象的发生。</w:t>
      </w:r>
    </w:p>
    <w:p w14:paraId="66F7BAEA">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3、水电设备的进场计划</w:t>
      </w:r>
    </w:p>
    <w:p w14:paraId="2AF875FB">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阀门等需早期预埋的设备必须于第一批主要材料同期到场。采购员应按照要求的品牌、型号、规格及产地向供货商定货，进场后负责人应及时会同甲方与监理对各设备进行审核、检查，符合要求后方可安装施工。在施工期间材料员须每月向项目经理递交材料进度报告，物资进度发生延误的应及时制定补救措施，对紧急情况随时向业主及监理报告。其次，按照工程施工进度计划结合施工现场作业条件，提前一周统计材料用量，分批、分阶段采购所需材料。做到不积压，不长时间堆放，确保工程材料进场合乎施工进度，使用时质量可靠。</w:t>
      </w:r>
    </w:p>
    <w:p w14:paraId="0CD49981">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二</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材料的采购、检验和使用原则</w:t>
      </w:r>
    </w:p>
    <w:p w14:paraId="37114A85">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1、特定材料采购前必须与</w:t>
      </w:r>
      <w:r>
        <w:rPr>
          <w:rFonts w:hint="eastAsia" w:ascii="宋体" w:hAnsi="宋体" w:eastAsia="宋体" w:cs="宋体"/>
          <w:color w:val="000000"/>
          <w:sz w:val="24"/>
          <w:szCs w:val="24"/>
          <w:lang w:eastAsia="zh-CN"/>
        </w:rPr>
        <w:t>建设单位</w:t>
      </w:r>
      <w:r>
        <w:rPr>
          <w:rFonts w:hint="eastAsia" w:ascii="宋体" w:hAnsi="宋体" w:eastAsia="宋体" w:cs="宋体"/>
          <w:color w:val="000000"/>
          <w:sz w:val="24"/>
          <w:szCs w:val="24"/>
        </w:rPr>
        <w:t>、监理单位、设计单位四方一道看样、比选，并经业主书面审定、认可后方进行购买。我方技术员应积极协助业主优选材料，对主材的选用严格把关。</w:t>
      </w:r>
    </w:p>
    <w:p w14:paraId="51FF6F4E">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2、对所购材料和设备，必须保证质量，符合设计和规范要求，同时向业主提供材料样品及有效的质量保证书及的材料、苗木的检验检疫资料。</w:t>
      </w:r>
    </w:p>
    <w:p w14:paraId="3AE20160">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3、采购的材料和设备进场前，必须先行自检，再报验。检验不合格的，不准使用。</w:t>
      </w:r>
    </w:p>
    <w:p w14:paraId="7F6E5AB7">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4、建立以项目经理监督，材料员负责的材料采供组，严格按照质量标准及质量体系规定进料，严格材料进、出场手续，健全材料管理制度，按计划采购、供应。</w:t>
      </w:r>
    </w:p>
    <w:p w14:paraId="75F5B1C4">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5、贯彻执行质量体系采购控制程序，建立合格供货商名册，从合格供货商处长期获得质量优良、价格合理的物资。</w:t>
      </w:r>
    </w:p>
    <w:p w14:paraId="351144D9">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6、所有现场材料、半成品均执行质量体系产品标识和可追溯性程序，分门别类堆放，并按先进先用原则进行使用。</w:t>
      </w:r>
    </w:p>
    <w:p w14:paraId="1C8ED72D">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7、工序作业前，对材料进行复验（核查现场材料质量及原始报告），若属不合格，立即禁止使用，搬离施工现场。</w:t>
      </w:r>
    </w:p>
    <w:p w14:paraId="0F7EBFEF">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三</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材料的储存与管理</w:t>
      </w:r>
    </w:p>
    <w:p w14:paraId="63C0BF67">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（一）材料在施工中的储存：</w:t>
      </w:r>
    </w:p>
    <w:p w14:paraId="089CD733">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1、材料入库要办理入库手续，填写入库单。入库单一式三份，现场技术工程师和材料员各一份，留底一份。</w:t>
      </w:r>
    </w:p>
    <w:p w14:paraId="181DDB5C">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sz w:val="24"/>
          <w:szCs w:val="24"/>
        </w:rPr>
        <w:t>入库要建立台帐，要做到日清周结，每周盘点，帐实相符。现场材料作好防火、防盗、防雨、防损坏措施。</w:t>
      </w:r>
    </w:p>
    <w:p w14:paraId="7D56A331">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000000"/>
          <w:sz w:val="24"/>
          <w:szCs w:val="24"/>
        </w:rPr>
        <w:t>3、</w:t>
      </w:r>
      <w:r>
        <w:rPr>
          <w:rFonts w:hint="eastAsia" w:ascii="宋体" w:hAnsi="宋体" w:eastAsia="宋体" w:cs="宋体"/>
          <w:sz w:val="24"/>
          <w:szCs w:val="24"/>
        </w:rPr>
        <w:t>材料领用要办理材料出库手续，出库单一式三份，现场技术工程师和材料员各一份，留底一份。出库单须有项目经理、材料员、施工班长签字后方可进入材料室领取材料。</w:t>
      </w:r>
    </w:p>
    <w:p w14:paraId="3437F01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4、完工用料进行场清，余料必须及时回收，并办理相应手续。</w:t>
      </w:r>
    </w:p>
    <w:p w14:paraId="0641662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5、工程的废旧材料属公司财物，须由项目部报公司批准后统一处理，任何人不得擅自处理，否则按《公司工程管理制度》严肃处理。</w:t>
      </w:r>
    </w:p>
    <w:p w14:paraId="741CE6D6">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（二）材料在施工中的管理</w:t>
      </w:r>
    </w:p>
    <w:p w14:paraId="689C408F">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sz w:val="24"/>
          <w:szCs w:val="24"/>
        </w:rPr>
        <w:t>施工前的准备工作：这是现场材料管理的开始，为材料管理创造良好的环境和提供必要的条件。要做到了解工程进度要求，掌握各类材料的需用量和质量要求；了解材料的供应方式；确定材料管理目标，与供应部门签订供应合同；</w:t>
      </w:r>
    </w:p>
    <w:p w14:paraId="39F7723E">
      <w:pPr>
        <w:spacing w:line="360" w:lineRule="auto"/>
        <w:rPr>
          <w:rFonts w:hint="eastAsia" w:ascii="宋体" w:hAnsi="宋体" w:eastAsia="宋体" w:cs="宋体"/>
          <w:sz w:val="24"/>
          <w:szCs w:val="24"/>
        </w:rPr>
      </w:pPr>
      <w:r>
        <w:rPr>
          <w:rFonts w:hint="eastAsia" w:ascii="宋体" w:hAnsi="宋体" w:eastAsia="宋体" w:cs="宋体"/>
          <w:sz w:val="24"/>
          <w:szCs w:val="24"/>
        </w:rPr>
        <w:t>作好现场材料平面布置规划；作好场地、仓库、道路等设施及有关任务的准备。</w:t>
      </w:r>
      <w:r>
        <w:rPr>
          <w:rFonts w:hint="eastAsia" w:ascii="宋体" w:hAnsi="宋体" w:eastAsia="宋体" w:cs="宋体"/>
          <w:sz w:val="24"/>
          <w:szCs w:val="24"/>
        </w:rPr>
        <w:br w:type="textWrapping"/>
      </w:r>
      <w:r>
        <w:rPr>
          <w:rFonts w:hint="eastAsia" w:ascii="宋体" w:hAnsi="宋体" w:eastAsia="宋体" w:cs="宋体"/>
          <w:sz w:val="24"/>
          <w:szCs w:val="24"/>
        </w:rPr>
        <w:t xml:space="preserve">   2、施工中的组织管理工作：这是现场材料管理和管理目标的实施阶段，其主要内容如下：合理安排材料进场，作好现场材料验收；履行供应合同，保证施工需要；掌握施工进度变化，及时调整材料配套供应计划；加强现场物资保管，减少损失和浪费，防止丢失；组织料具的合理使用。</w:t>
      </w:r>
    </w:p>
    <w:p w14:paraId="7E47194C">
      <w:pPr>
        <w:spacing w:line="360" w:lineRule="auto"/>
        <w:rPr>
          <w:rFonts w:hint="eastAsia" w:ascii="宋体" w:hAnsi="宋体" w:eastAsia="宋体" w:cs="宋体"/>
          <w:color w:val="000000"/>
          <w:sz w:val="24"/>
          <w:szCs w:val="24"/>
        </w:rPr>
      </w:pPr>
      <w:r>
        <w:rPr>
          <w:rFonts w:hint="eastAsia" w:ascii="宋体" w:hAnsi="宋体" w:eastAsia="宋体" w:cs="宋体"/>
          <w:sz w:val="24"/>
          <w:szCs w:val="24"/>
        </w:rPr>
        <w:t xml:space="preserve">    3、施工收尾阶段：施工即将结束时，现场管理工作的主要内容有：根据收尾工程，清理料具；组织多余料具退库；及时拆除临时设备；做好废旧物资的回收和利用；进行材料结算，总结施工项目材料消耗水平及管理效果。</w:t>
      </w:r>
    </w:p>
    <w:p w14:paraId="75673E67">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四</w:t>
      </w:r>
      <w:r>
        <w:rPr>
          <w:rFonts w:hint="eastAsia" w:ascii="宋体" w:hAnsi="宋体" w:eastAsia="宋体" w:cs="宋体"/>
          <w:color w:val="000000"/>
          <w:sz w:val="24"/>
          <w:szCs w:val="24"/>
          <w:lang w:eastAsia="zh-CN"/>
        </w:rPr>
        <w:t>）</w:t>
      </w:r>
      <w:r>
        <w:rPr>
          <w:rFonts w:hint="eastAsia" w:ascii="宋体" w:hAnsi="宋体" w:eastAsia="宋体" w:cs="宋体"/>
          <w:sz w:val="24"/>
          <w:szCs w:val="24"/>
        </w:rPr>
        <w:t>材料供应保证措施</w:t>
      </w:r>
    </w:p>
    <w:p w14:paraId="63DB7AA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在保证工程施工工期、质量的情况下，根据我公司以往工程经验及实际情况，为保证材料供应，本工程我公司将采取以下措施：</w:t>
      </w:r>
    </w:p>
    <w:p w14:paraId="1024BDC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从管理组织上予以保证。实现严格的项目责任制，以项目经理为主要责任目标。现场各施工单位，无论是土建、安装、装饰都由项目经理统一组织协调。各工种设专业工长，建立专业工长责任制，与项目经理签订责任书。明确每个人责、权、利。</w:t>
      </w:r>
    </w:p>
    <w:p w14:paraId="2223FD3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2、从供货渠道上予以保证。“货比三家”在签订合同后，工序施工之前，组织有关人员了解市场，熟悉市场。当出现材料供应紧张时，及时联系第二家、第三家，保证工程进度。</w:t>
      </w:r>
    </w:p>
    <w:p w14:paraId="1A82FD1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3、从机械设备上予以保证。为确保材料按照制定时间到场，配备足够的机械设备、选用机械性能好的机械设备。加强机械管理，保证机械完好率。</w:t>
      </w:r>
    </w:p>
    <w:p w14:paraId="443C12E0">
      <w:pPr>
        <w:spacing w:line="360" w:lineRule="auto"/>
        <w:ind w:firstLine="480" w:firstLineChars="200"/>
        <w:rPr>
          <w:rFonts w:hint="eastAsia" w:ascii="宋体" w:hAnsi="宋体" w:eastAsia="宋体" w:cs="宋体"/>
          <w:b/>
          <w:bCs/>
          <w:sz w:val="24"/>
          <w:szCs w:val="24"/>
          <w:lang w:val="en-US" w:eastAsia="zh-CN"/>
        </w:rPr>
      </w:pPr>
      <w:r>
        <w:rPr>
          <w:rFonts w:hint="eastAsia" w:ascii="宋体" w:hAnsi="宋体" w:eastAsia="宋体" w:cs="宋体"/>
          <w:sz w:val="24"/>
          <w:szCs w:val="24"/>
        </w:rPr>
        <w:t>4、从资金上予以保证。本工程在资金上，由公司统一调度、安排。本工程资金充足，保证专款专用，不挪为他用。</w:t>
      </w:r>
    </w:p>
    <w:p w14:paraId="031756BE">
      <w:pPr>
        <w:numPr>
          <w:ilvl w:val="0"/>
          <w:numId w:val="0"/>
        </w:numPr>
        <w:tabs>
          <w:tab w:val="left" w:pos="2646"/>
        </w:tabs>
        <w:spacing w:line="5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二、</w:t>
      </w:r>
      <w:r>
        <w:rPr>
          <w:rFonts w:hint="eastAsia" w:ascii="宋体" w:hAnsi="宋体" w:eastAsia="宋体" w:cs="宋体"/>
          <w:b w:val="0"/>
          <w:bCs w:val="0"/>
          <w:sz w:val="24"/>
          <w:szCs w:val="24"/>
        </w:rPr>
        <w:t>主要施工机械</w:t>
      </w:r>
    </w:p>
    <w:p w14:paraId="07964D57">
      <w:pPr>
        <w:spacing w:line="500" w:lineRule="exact"/>
        <w:ind w:firstLine="480" w:firstLineChars="200"/>
        <w:jc w:val="left"/>
        <w:rPr>
          <w:rFonts w:hint="eastAsia" w:ascii="宋体" w:hAnsi="宋体" w:eastAsia="宋体" w:cs="宋体"/>
          <w:b/>
          <w:bCs w:val="0"/>
          <w:color w:val="000000"/>
          <w:sz w:val="24"/>
          <w:szCs w:val="24"/>
          <w:lang w:val="en-US" w:eastAsia="zh-CN"/>
        </w:rPr>
      </w:pPr>
      <w:r>
        <w:rPr>
          <w:rFonts w:hint="eastAsia" w:ascii="宋体" w:hAnsi="宋体" w:eastAsia="宋体" w:cs="宋体"/>
          <w:color w:val="000000"/>
          <w:sz w:val="24"/>
          <w:szCs w:val="24"/>
        </w:rPr>
        <w:t>根据本合同所含工程量大小及工期，根据专业队伍组建情况，按照“合理匹配、配备齐全、项目经理部配试验员</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负责本标段工程项目的检验、试验、交验、及不合格品的检验控制，按检验评定标准对施工过程实施监督并对检验结果负责；负责现场各种原材料试件采集和测试、检验及质量记录。根据现场试验资料，提出各种砼的施工配合比，土方施工最佳含水量等试验数据，并在施工过程中提出修正意见报项目经理部配试验员</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负责本标段工程项目的检验、试验、交验、及不合格品的检验控制，按检验评定标准对施工过程实施监督并对检验结果负责；负责现场各种原材料试件采集和测试、检验及质量记录。根据现场试验资料，提出各种砼的施工配合比，土方施工最佳含水量等试验数据，并在施工过程中提出修正意见报批准执行；负责工程项目的计量测试工作，并负责工程项目的检验、测量和试验设备的核定、校准及使用管理工作；负责工程项目的控制测量、施工测量和施工放样工作。在施工技术部指导下，对合格产品进行验工量测计量。</w:t>
      </w:r>
    </w:p>
    <w:p w14:paraId="68BC9059">
      <w:pPr>
        <w:snapToGrid w:val="0"/>
        <w:spacing w:line="560" w:lineRule="exact"/>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三、劳动力计划安排</w:t>
      </w:r>
    </w:p>
    <w:p w14:paraId="0ABC4528">
      <w:pPr>
        <w:pStyle w:val="12"/>
        <w:pageBreakBefore w:val="0"/>
        <w:numPr>
          <w:ilvl w:val="0"/>
          <w:numId w:val="0"/>
        </w:numPr>
        <w:kinsoku/>
        <w:wordWrap/>
        <w:overflowPunct/>
        <w:topLinePunct w:val="0"/>
        <w:bidi w:val="0"/>
        <w:spacing w:before="0" w:beforeAutospacing="0" w:after="0" w:afterAutospacing="0" w:line="500" w:lineRule="exact"/>
        <w:ind w:left="480" w:leftChars="0" w:right="0" w:rightChars="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lang w:val="en-US" w:eastAsia="zh-CN"/>
        </w:rPr>
        <w:t xml:space="preserve"> </w:t>
      </w:r>
      <w:bookmarkStart w:id="95" w:name="OLE_LINK81"/>
      <w:r>
        <w:rPr>
          <w:rFonts w:hint="eastAsia" w:ascii="宋体" w:hAnsi="宋体" w:eastAsia="宋体" w:cs="宋体"/>
          <w:b w:val="0"/>
          <w:bCs/>
          <w:color w:val="000000"/>
          <w:sz w:val="24"/>
          <w:szCs w:val="24"/>
        </w:rPr>
        <w:t>劳动力用量计划及管理措施</w:t>
      </w:r>
    </w:p>
    <w:p w14:paraId="2B37608E">
      <w:pPr>
        <w:pStyle w:val="12"/>
        <w:pageBreakBefore w:val="0"/>
        <w:kinsoku/>
        <w:wordWrap/>
        <w:overflowPunct/>
        <w:topLinePunct w:val="0"/>
        <w:bidi w:val="0"/>
        <w:spacing w:before="0" w:beforeAutospacing="0" w:after="0" w:afterAutospacing="0" w:line="500" w:lineRule="exact"/>
        <w:ind w:left="0" w:leftChars="0" w:right="0" w:rightChars="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1、施工劳动力投入的原则及管理要求</w:t>
      </w:r>
    </w:p>
    <w:p w14:paraId="63A7027F">
      <w:pPr>
        <w:pStyle w:val="12"/>
        <w:pageBreakBefore w:val="0"/>
        <w:kinsoku/>
        <w:wordWrap/>
        <w:overflowPunct/>
        <w:topLinePunct w:val="0"/>
        <w:bidi w:val="0"/>
        <w:spacing w:before="0" w:beforeAutospacing="0" w:after="0" w:afterAutospacing="0" w:line="500" w:lineRule="exact"/>
        <w:ind w:right="0" w:right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    </w:t>
      </w:r>
      <w:bookmarkStart w:id="96" w:name="OLE_LINK66"/>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w:t>
      </w:r>
      <w:bookmarkEnd w:id="96"/>
      <w:r>
        <w:rPr>
          <w:rFonts w:hint="eastAsia" w:ascii="宋体" w:hAnsi="宋体" w:eastAsia="宋体" w:cs="宋体"/>
          <w:color w:val="000000"/>
          <w:sz w:val="24"/>
          <w:szCs w:val="24"/>
        </w:rPr>
        <w:t>为确保工程顺利进行施工，在本工程劳动力组织时，将从劳务公司中抽出具有良好的质量和安全意识强的、技术素质高的、身体健康，且有类似工程施工经验的一线操作工人安排进场施工，施工人员进场前统一经过公司劳务技能及质量、安全技术等培训，考核合格后上岗挂牌施工。</w:t>
      </w:r>
    </w:p>
    <w:p w14:paraId="3DC1EC17">
      <w:pPr>
        <w:pStyle w:val="12"/>
        <w:pageBreakBefore w:val="0"/>
        <w:kinsoku/>
        <w:wordWrap/>
        <w:overflowPunct/>
        <w:topLinePunct w:val="0"/>
        <w:bidi w:val="0"/>
        <w:spacing w:before="0" w:beforeAutospacing="0" w:after="0" w:afterAutospacing="0" w:line="500" w:lineRule="exact"/>
        <w:ind w:right="0" w:right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施工劳动力的投入按工程施工进度的需要，逐步到位，做好思想动员和采取经济措施使得春节休假期间保证足够劳动力，以确保工程施工进度。</w:t>
      </w:r>
    </w:p>
    <w:p w14:paraId="7A50D806">
      <w:pPr>
        <w:pStyle w:val="12"/>
        <w:pageBreakBefore w:val="0"/>
        <w:kinsoku/>
        <w:wordWrap/>
        <w:overflowPunct/>
        <w:topLinePunct w:val="0"/>
        <w:bidi w:val="0"/>
        <w:spacing w:before="0" w:beforeAutospacing="0" w:after="0" w:afterAutospacing="0" w:line="500" w:lineRule="exact"/>
        <w:ind w:left="0" w:leftChars="0" w:right="0" w:rightChars="0" w:firstLine="480"/>
        <w:textAlignment w:val="auto"/>
        <w:rPr>
          <w:rFonts w:hint="eastAsia" w:ascii="宋体" w:hAnsi="宋体" w:eastAsia="宋体" w:cs="宋体"/>
          <w:color w:val="000000"/>
          <w:sz w:val="24"/>
          <w:szCs w:val="24"/>
        </w:rPr>
      </w:pPr>
      <w:bookmarkStart w:id="97" w:name="OLE_LINK67"/>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w:t>
      </w:r>
      <w:bookmarkEnd w:id="97"/>
      <w:r>
        <w:rPr>
          <w:rFonts w:hint="eastAsia" w:ascii="宋体" w:hAnsi="宋体" w:eastAsia="宋体" w:cs="宋体"/>
          <w:color w:val="000000"/>
          <w:sz w:val="24"/>
          <w:szCs w:val="24"/>
        </w:rPr>
        <w:t>本工程劳动力组织及投入均由劳务公司根据项目月度劳动力计划表，在本公司内部进行合理调配，确保项目部对各种劳动力的需要，确保施工进度计划能够按期完成。</w:t>
      </w:r>
    </w:p>
    <w:p w14:paraId="15EB6EFD">
      <w:pPr>
        <w:pStyle w:val="12"/>
        <w:pageBreakBefore w:val="0"/>
        <w:kinsoku/>
        <w:wordWrap/>
        <w:overflowPunct/>
        <w:topLinePunct w:val="0"/>
        <w:bidi w:val="0"/>
        <w:spacing w:before="0" w:beforeAutospacing="0" w:after="0" w:afterAutospacing="0" w:line="500" w:lineRule="exact"/>
        <w:ind w:left="0" w:leftChars="0" w:right="0" w:rightChars="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2、施工劳动力组织的要求</w:t>
      </w:r>
    </w:p>
    <w:p w14:paraId="52DB3B67">
      <w:pPr>
        <w:pStyle w:val="12"/>
        <w:pageBreakBefore w:val="0"/>
        <w:kinsoku/>
        <w:wordWrap/>
        <w:overflowPunct/>
        <w:topLinePunct w:val="0"/>
        <w:bidi w:val="0"/>
        <w:spacing w:before="0" w:beforeAutospacing="0" w:after="0" w:afterAutospacing="0" w:line="500" w:lineRule="exact"/>
        <w:ind w:left="0" w:leftChars="0" w:right="0" w:rightChars="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施工组织主要分为人员组织、机械设备组织、材料组织、运输组织、协调组织等五部分，这些组织内容安排是否合理将直接影响整个施工的生产过程能否顺利完成。</w:t>
      </w:r>
    </w:p>
    <w:p w14:paraId="0381CF06">
      <w:pPr>
        <w:pStyle w:val="12"/>
        <w:pageBreakBefore w:val="0"/>
        <w:kinsoku/>
        <w:wordWrap/>
        <w:overflowPunct/>
        <w:topLinePunct w:val="0"/>
        <w:bidi w:val="0"/>
        <w:spacing w:before="0" w:beforeAutospacing="0" w:after="0" w:afterAutospacing="0" w:line="500" w:lineRule="exact"/>
        <w:ind w:right="0" w:right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人员组织主要分二大类：施工管理层及施工劳务层二大类。</w:t>
      </w:r>
    </w:p>
    <w:p w14:paraId="75188165">
      <w:pPr>
        <w:pStyle w:val="12"/>
        <w:pageBreakBefore w:val="0"/>
        <w:kinsoku/>
        <w:wordWrap/>
        <w:overflowPunct/>
        <w:topLinePunct w:val="0"/>
        <w:bidi w:val="0"/>
        <w:spacing w:before="0" w:beforeAutospacing="0" w:after="0" w:afterAutospacing="0" w:line="500" w:lineRule="exact"/>
        <w:ind w:left="0" w:leftChars="0" w:right="0" w:rightChars="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管理人员配备</w:t>
      </w:r>
    </w:p>
    <w:p w14:paraId="3743A096">
      <w:pPr>
        <w:pStyle w:val="12"/>
        <w:pageBreakBefore w:val="0"/>
        <w:kinsoku/>
        <w:wordWrap/>
        <w:overflowPunct/>
        <w:topLinePunct w:val="0"/>
        <w:bidi w:val="0"/>
        <w:spacing w:before="0" w:beforeAutospacing="0" w:after="0" w:afterAutospacing="0" w:line="500" w:lineRule="exact"/>
        <w:ind w:left="0" w:leftChars="0" w:right="0" w:rightChars="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我公司在施工管理、协调控制能力上都有很大的优势，且在施</w:t>
      </w:r>
    </w:p>
    <w:p w14:paraId="64F42279">
      <w:pPr>
        <w:pStyle w:val="12"/>
        <w:pageBreakBefore w:val="0"/>
        <w:kinsoku/>
        <w:wordWrap/>
        <w:overflowPunct/>
        <w:topLinePunct w:val="0"/>
        <w:bidi w:val="0"/>
        <w:spacing w:before="0" w:beforeAutospacing="0" w:after="0" w:afterAutospacing="0" w:line="500" w:lineRule="exact"/>
        <w:ind w:left="0" w:leftChars="0" w:right="0" w:rightChars="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工管理层人员组织上更是有广泛的选择，在组建本工程项目管理班子时，我公司将选派曾施工过类似本工程结构形式的具有丰富施工经验的项目管理班子进驻现场直接参与本工程的建设和管理。</w:t>
      </w:r>
    </w:p>
    <w:p w14:paraId="382FEE60">
      <w:pPr>
        <w:pStyle w:val="12"/>
        <w:pageBreakBefore w:val="0"/>
        <w:kinsoku/>
        <w:wordWrap/>
        <w:overflowPunct/>
        <w:topLinePunct w:val="0"/>
        <w:bidi w:val="0"/>
        <w:spacing w:before="0" w:beforeAutospacing="0" w:after="0" w:afterAutospacing="0" w:line="500" w:lineRule="exact"/>
        <w:ind w:left="0" w:leftChars="0" w:right="0" w:rightChars="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我们将配备齐项目班子，根据本工程的规模和特点，项目经理部拟定采用直线职能式的管理模式。项目经理部设工程施工部、工程技术部、器材供应部、质量安全部和办公室等职能部门。在生产组织上，施工管理部设综合工长和各专业工长，由他们具体组织施工实施。此模式具有职责分明、指令畅通、管理高效的特点。</w:t>
      </w:r>
    </w:p>
    <w:p w14:paraId="43EEDBE5">
      <w:pPr>
        <w:pStyle w:val="12"/>
        <w:pageBreakBefore w:val="0"/>
        <w:kinsoku/>
        <w:wordWrap/>
        <w:overflowPunct/>
        <w:topLinePunct w:val="0"/>
        <w:bidi w:val="0"/>
        <w:spacing w:before="0" w:beforeAutospacing="0" w:after="0" w:afterAutospacing="0" w:line="500" w:lineRule="exact"/>
        <w:ind w:left="0" w:leftChars="0" w:right="0" w:rightChars="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项目各部门的职能：</w:t>
      </w:r>
    </w:p>
    <w:p w14:paraId="07363C63">
      <w:pPr>
        <w:pStyle w:val="12"/>
        <w:pageBreakBefore w:val="0"/>
        <w:kinsoku/>
        <w:wordWrap/>
        <w:overflowPunct/>
        <w:topLinePunct w:val="0"/>
        <w:bidi w:val="0"/>
        <w:spacing w:before="0" w:beforeAutospacing="0" w:after="0" w:afterAutospacing="0" w:line="500" w:lineRule="exact"/>
        <w:ind w:left="0" w:leftChars="0" w:right="0" w:rightChars="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工程管理部：测量放线、劳动力管理、施工进度、质量、安全、文明施工具体实施与控制。</w:t>
      </w:r>
    </w:p>
    <w:p w14:paraId="52211A6E">
      <w:pPr>
        <w:pStyle w:val="12"/>
        <w:pageBreakBefore w:val="0"/>
        <w:kinsoku/>
        <w:wordWrap/>
        <w:overflowPunct/>
        <w:topLinePunct w:val="0"/>
        <w:bidi w:val="0"/>
        <w:spacing w:before="0" w:beforeAutospacing="0" w:after="0" w:afterAutospacing="0" w:line="500" w:lineRule="exact"/>
        <w:ind w:left="0" w:leftChars="0" w:right="0" w:rightChars="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工程技术部：编制施工方案、施工技术管理；计划与统计；测量控制定位；材料试验。</w:t>
      </w:r>
    </w:p>
    <w:p w14:paraId="7B0E82EF">
      <w:pPr>
        <w:pStyle w:val="12"/>
        <w:pageBreakBefore w:val="0"/>
        <w:kinsoku/>
        <w:wordWrap/>
        <w:overflowPunct/>
        <w:topLinePunct w:val="0"/>
        <w:bidi w:val="0"/>
        <w:spacing w:before="0" w:beforeAutospacing="0" w:after="0" w:afterAutospacing="0" w:line="500" w:lineRule="exact"/>
        <w:ind w:left="0" w:leftChars="0" w:right="0" w:rightChars="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质量安全部：制定各项质量、安全管理制度，实施全过程的质量、安全监控。</w:t>
      </w:r>
    </w:p>
    <w:p w14:paraId="6B4BE073">
      <w:pPr>
        <w:pStyle w:val="12"/>
        <w:pageBreakBefore w:val="0"/>
        <w:kinsoku/>
        <w:wordWrap/>
        <w:overflowPunct/>
        <w:topLinePunct w:val="0"/>
        <w:bidi w:val="0"/>
        <w:spacing w:before="0" w:beforeAutospacing="0" w:after="0" w:afterAutospacing="0" w:line="500" w:lineRule="exact"/>
        <w:ind w:left="0" w:leftChars="0" w:right="0" w:rightChars="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器材供应部：材料的采购、保管、发放；机电设备的维修、保养、管理以及操作人员的管理。</w:t>
      </w:r>
    </w:p>
    <w:p w14:paraId="6FB1E239">
      <w:pPr>
        <w:pStyle w:val="12"/>
        <w:pageBreakBefore w:val="0"/>
        <w:kinsoku/>
        <w:wordWrap/>
        <w:overflowPunct/>
        <w:topLinePunct w:val="0"/>
        <w:bidi w:val="0"/>
        <w:spacing w:before="0" w:beforeAutospacing="0" w:after="0" w:afterAutospacing="0" w:line="500" w:lineRule="exact"/>
        <w:ind w:left="0" w:leftChars="0" w:right="0" w:rightChars="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综合管理部：工程预决算；劳动工资管理；财务成本管理；工程合同管理。</w:t>
      </w:r>
    </w:p>
    <w:p w14:paraId="3FB9FDD8">
      <w:pPr>
        <w:pStyle w:val="12"/>
        <w:pageBreakBefore w:val="0"/>
        <w:kinsoku/>
        <w:wordWrap/>
        <w:overflowPunct/>
        <w:topLinePunct w:val="0"/>
        <w:bidi w:val="0"/>
        <w:spacing w:before="0" w:beforeAutospacing="0" w:after="0" w:afterAutospacing="0" w:line="500" w:lineRule="exact"/>
        <w:ind w:left="0" w:leftChars="0" w:right="0" w:rightChars="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办公室：对外协调、理顺关系；现场保卫、后勤、卫生。</w:t>
      </w:r>
    </w:p>
    <w:p w14:paraId="5AF4079E">
      <w:pPr>
        <w:pStyle w:val="12"/>
        <w:pageBreakBefore w:val="0"/>
        <w:kinsoku/>
        <w:wordWrap/>
        <w:overflowPunct/>
        <w:topLinePunct w:val="0"/>
        <w:bidi w:val="0"/>
        <w:spacing w:before="0" w:beforeAutospacing="0" w:after="0" w:afterAutospacing="0" w:line="500" w:lineRule="exact"/>
        <w:ind w:left="0" w:leftChars="0" w:right="0" w:rightChars="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在项目领导班子的配备上，我公司将选派项目经理担任本工程项目经理，项目机构设置详见：第四章节中的施工组织及项目管理。</w:t>
      </w:r>
    </w:p>
    <w:p w14:paraId="38730AFB">
      <w:pPr>
        <w:pStyle w:val="12"/>
        <w:pageBreakBefore w:val="0"/>
        <w:kinsoku/>
        <w:wordWrap/>
        <w:overflowPunct/>
        <w:topLinePunct w:val="0"/>
        <w:bidi w:val="0"/>
        <w:spacing w:before="0" w:beforeAutospacing="0" w:after="0" w:afterAutospacing="0" w:line="500" w:lineRule="exact"/>
        <w:ind w:left="0" w:leftChars="0" w:right="0" w:rightChars="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劳务人员的配备</w:t>
      </w:r>
    </w:p>
    <w:p w14:paraId="7A1AD3CE">
      <w:pPr>
        <w:pStyle w:val="12"/>
        <w:pageBreakBefore w:val="0"/>
        <w:kinsoku/>
        <w:wordWrap/>
        <w:overflowPunct/>
        <w:topLinePunct w:val="0"/>
        <w:bidi w:val="0"/>
        <w:spacing w:before="0" w:beforeAutospacing="0" w:after="0" w:afterAutospacing="0" w:line="500" w:lineRule="exact"/>
        <w:ind w:left="0" w:leftChars="0" w:right="0" w:rightChars="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劳动力是工程具体的实施者，因此劳务人员是工程实施的关键。在本工程中，我公司考虑全部采用合同制劳务人员，与我公司长期合作的劳务队伍，素质良好，技术高，并且能按施工进度保证施工人员的数量要求。</w:t>
      </w:r>
    </w:p>
    <w:p w14:paraId="24AE230B">
      <w:pPr>
        <w:pStyle w:val="12"/>
        <w:pageBreakBefore w:val="0"/>
        <w:kinsoku/>
        <w:wordWrap/>
        <w:overflowPunct/>
        <w:topLinePunct w:val="0"/>
        <w:bidi w:val="0"/>
        <w:spacing w:before="0" w:beforeAutospacing="0" w:after="0" w:afterAutospacing="0" w:line="500" w:lineRule="exact"/>
        <w:ind w:left="0" w:leftChars="0" w:right="0" w:rightChars="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目前我公司已经通过招标确定本工程劳务队伍，现在已经作好充分的准备，</w:t>
      </w:r>
      <w:bookmarkStart w:id="98" w:name="_GoBack"/>
      <w:bookmarkEnd w:id="98"/>
      <w:r>
        <w:rPr>
          <w:rFonts w:hint="eastAsia" w:ascii="宋体" w:hAnsi="宋体" w:eastAsia="宋体" w:cs="宋体"/>
          <w:color w:val="000000"/>
          <w:sz w:val="24"/>
          <w:szCs w:val="24"/>
        </w:rPr>
        <w:t>包括操作人员、操作机具、必要的劳务培训和入场手续，随时准备进入本工程。</w:t>
      </w:r>
    </w:p>
    <w:p w14:paraId="6F4CE2B3">
      <w:pPr>
        <w:pStyle w:val="12"/>
        <w:pageBreakBefore w:val="0"/>
        <w:kinsoku/>
        <w:wordWrap/>
        <w:overflowPunct/>
        <w:topLinePunct w:val="0"/>
        <w:bidi w:val="0"/>
        <w:spacing w:before="0" w:beforeAutospacing="0" w:after="0" w:afterAutospacing="0" w:line="500" w:lineRule="exact"/>
        <w:ind w:left="0" w:leftChars="0" w:right="0" w:rightChars="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劳动力组织的准备</w:t>
      </w:r>
    </w:p>
    <w:p w14:paraId="06C21EDC">
      <w:pPr>
        <w:pStyle w:val="12"/>
        <w:pageBreakBefore w:val="0"/>
        <w:kinsoku/>
        <w:wordWrap/>
        <w:overflowPunct/>
        <w:topLinePunct w:val="0"/>
        <w:bidi w:val="0"/>
        <w:spacing w:before="0" w:beforeAutospacing="0" w:after="0" w:afterAutospacing="0" w:line="500" w:lineRule="exact"/>
        <w:ind w:left="0" w:leftChars="0" w:right="0" w:rightChars="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建立施工项目领导机构</w:t>
      </w:r>
    </w:p>
    <w:p w14:paraId="130EC4E2">
      <w:pPr>
        <w:pStyle w:val="12"/>
        <w:pageBreakBefore w:val="0"/>
        <w:kinsoku/>
        <w:wordWrap/>
        <w:overflowPunct/>
        <w:topLinePunct w:val="0"/>
        <w:bidi w:val="0"/>
        <w:spacing w:before="0" w:beforeAutospacing="0" w:after="0" w:afterAutospacing="0" w:line="500" w:lineRule="exact"/>
        <w:ind w:left="0" w:leftChars="0" w:right="0" w:rightChars="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根据工程规模、结构特点和复杂程度，确定施工项目领导机构的人选和名额；遵循合理分工与密切协作、因事设职与因职选人的原则，建立有施工经验、有开拓精神和工作效率高的施工项目领导机构。</w:t>
      </w:r>
    </w:p>
    <w:p w14:paraId="14A7A8FF">
      <w:pPr>
        <w:pStyle w:val="12"/>
        <w:pageBreakBefore w:val="0"/>
        <w:kinsoku/>
        <w:wordWrap/>
        <w:overflowPunct/>
        <w:topLinePunct w:val="0"/>
        <w:bidi w:val="0"/>
        <w:spacing w:before="0" w:beforeAutospacing="0" w:after="0" w:afterAutospacing="0" w:line="500" w:lineRule="exact"/>
        <w:ind w:left="0" w:leftChars="0" w:right="0" w:rightChars="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建立精干的工作队组</w:t>
      </w:r>
    </w:p>
    <w:p w14:paraId="44FE120A">
      <w:pPr>
        <w:pStyle w:val="12"/>
        <w:pageBreakBefore w:val="0"/>
        <w:kinsoku/>
        <w:wordWrap/>
        <w:overflowPunct/>
        <w:topLinePunct w:val="0"/>
        <w:bidi w:val="0"/>
        <w:spacing w:before="0" w:beforeAutospacing="0" w:after="0" w:afterAutospacing="0" w:line="500" w:lineRule="exact"/>
        <w:ind w:left="0" w:leftChars="0" w:right="0" w:rightChars="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根据采用的施工组织方式，确定合理的劳动组织，建立相应的专业或混合工作队组。</w:t>
      </w:r>
    </w:p>
    <w:p w14:paraId="2C0E7136">
      <w:pPr>
        <w:pStyle w:val="12"/>
        <w:pageBreakBefore w:val="0"/>
        <w:kinsoku/>
        <w:wordWrap/>
        <w:overflowPunct/>
        <w:topLinePunct w:val="0"/>
        <w:bidi w:val="0"/>
        <w:spacing w:before="0" w:beforeAutospacing="0" w:after="0" w:afterAutospacing="0" w:line="500" w:lineRule="exact"/>
        <w:ind w:left="0" w:leftChars="0" w:right="0" w:rightChars="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集结施工力量，组织劳动力进场</w:t>
      </w:r>
    </w:p>
    <w:p w14:paraId="0C86E5EB">
      <w:pPr>
        <w:pStyle w:val="12"/>
        <w:pageBreakBefore w:val="0"/>
        <w:kinsoku/>
        <w:wordWrap/>
        <w:overflowPunct/>
        <w:topLinePunct w:val="0"/>
        <w:bidi w:val="0"/>
        <w:spacing w:before="0" w:beforeAutospacing="0" w:after="0" w:afterAutospacing="0" w:line="500" w:lineRule="exact"/>
        <w:ind w:left="0" w:leftChars="0" w:right="0" w:rightChars="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按照开工日期和劳动力需要量计划，组织工人进场，安排好职工生活，并进行安全、防火和文明施工等教育。</w:t>
      </w:r>
    </w:p>
    <w:p w14:paraId="200D29D4">
      <w:pPr>
        <w:pStyle w:val="12"/>
        <w:pageBreakBefore w:val="0"/>
        <w:kinsoku/>
        <w:wordWrap/>
        <w:overflowPunct/>
        <w:topLinePunct w:val="0"/>
        <w:bidi w:val="0"/>
        <w:spacing w:before="0" w:beforeAutospacing="0" w:after="0" w:afterAutospacing="0" w:line="500" w:lineRule="exact"/>
        <w:ind w:left="0" w:leftChars="0" w:right="0" w:rightChars="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做好职工入场教育工作</w:t>
      </w:r>
    </w:p>
    <w:p w14:paraId="244A2C4F">
      <w:pPr>
        <w:pStyle w:val="12"/>
        <w:pageBreakBefore w:val="0"/>
        <w:kinsoku/>
        <w:wordWrap/>
        <w:overflowPunct/>
        <w:topLinePunct w:val="0"/>
        <w:bidi w:val="0"/>
        <w:spacing w:before="0" w:beforeAutospacing="0" w:after="0" w:afterAutospacing="0" w:line="500" w:lineRule="exact"/>
        <w:ind w:left="0" w:leftChars="0" w:right="0" w:rightChars="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为落实施工计划和技术责任制，应按管理系统逐级进行交底。</w:t>
      </w:r>
    </w:p>
    <w:p w14:paraId="020F1CDF">
      <w:pPr>
        <w:pStyle w:val="12"/>
        <w:pageBreakBefore w:val="0"/>
        <w:kinsoku/>
        <w:wordWrap/>
        <w:overflowPunct/>
        <w:topLinePunct w:val="0"/>
        <w:bidi w:val="0"/>
        <w:spacing w:before="0" w:beforeAutospacing="0" w:after="0" w:afterAutospacing="0" w:line="500" w:lineRule="exact"/>
        <w:ind w:left="0" w:leftChars="0" w:right="0" w:rightChars="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交底内容通常包括：工程施工进度计划和月、旬作业计划；各项安全技术措施降低成本措施和质量保证措施；质量标准和验收规范要求；以及设计变更和技术核定事项等，都应详细交底，必要时进行现场示范；同时健全各项规章制度，加强遵纪守法教育。</w:t>
      </w:r>
    </w:p>
    <w:p w14:paraId="3539A2B0">
      <w:pPr>
        <w:pStyle w:val="12"/>
        <w:pageBreakBefore w:val="0"/>
        <w:kinsoku/>
        <w:wordWrap/>
        <w:overflowPunct/>
        <w:topLinePunct w:val="0"/>
        <w:bidi w:val="0"/>
        <w:spacing w:before="0" w:beforeAutospacing="0" w:after="0" w:afterAutospacing="0" w:line="500" w:lineRule="exact"/>
        <w:ind w:left="0" w:leftChars="0" w:right="0" w:rightChars="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施工劳动力组织投入的数量</w:t>
      </w:r>
    </w:p>
    <w:p w14:paraId="5F12E521">
      <w:pPr>
        <w:pStyle w:val="12"/>
        <w:pageBreakBefore w:val="0"/>
        <w:kinsoku/>
        <w:wordWrap/>
        <w:overflowPunct/>
        <w:topLinePunct w:val="0"/>
        <w:bidi w:val="0"/>
        <w:spacing w:before="0" w:beforeAutospacing="0" w:after="0" w:afterAutospacing="0" w:line="500" w:lineRule="exact"/>
        <w:ind w:left="0" w:leftChars="0" w:right="0" w:rightChars="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本工程的施工劳动力按以下三类进行组织：</w:t>
      </w:r>
    </w:p>
    <w:p w14:paraId="4274AF8A">
      <w:pPr>
        <w:pStyle w:val="12"/>
        <w:pageBreakBefore w:val="0"/>
        <w:numPr>
          <w:ilvl w:val="0"/>
          <w:numId w:val="3"/>
        </w:numPr>
        <w:kinsoku/>
        <w:wordWrap/>
        <w:overflowPunct/>
        <w:topLinePunct w:val="0"/>
        <w:bidi w:val="0"/>
        <w:spacing w:before="0" w:beforeAutospacing="0" w:after="0" w:afterAutospacing="0" w:line="500" w:lineRule="exact"/>
        <w:ind w:left="0" w:leftChars="0" w:right="0" w:rightChars="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专业性强的技术工程类</w:t>
      </w:r>
    </w:p>
    <w:p w14:paraId="05F4EB75">
      <w:pPr>
        <w:pStyle w:val="12"/>
        <w:pageBreakBefore w:val="0"/>
        <w:numPr>
          <w:ilvl w:val="0"/>
          <w:numId w:val="3"/>
        </w:numPr>
        <w:kinsoku/>
        <w:wordWrap/>
        <w:overflowPunct/>
        <w:topLinePunct w:val="0"/>
        <w:bidi w:val="0"/>
        <w:spacing w:before="0" w:beforeAutospacing="0" w:after="0" w:afterAutospacing="0" w:line="500" w:lineRule="exact"/>
        <w:ind w:left="0" w:leftChars="0" w:right="0" w:rightChars="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根据工程上岗进度要求，确保工程正常施工，主要包括机械维修、机械操作、普工、现场电工、等工种，这类工种均经公司劳务培训中心培训、考核合格后，持有相应上岗证，其平均技术等级为5级。</w:t>
      </w:r>
    </w:p>
    <w:p w14:paraId="7C93A8FC">
      <w:pPr>
        <w:pStyle w:val="12"/>
        <w:pageBreakBefore w:val="0"/>
        <w:kinsoku/>
        <w:wordWrap/>
        <w:overflowPunct/>
        <w:topLinePunct w:val="0"/>
        <w:bidi w:val="0"/>
        <w:spacing w:before="0" w:beforeAutospacing="0" w:after="0" w:afterAutospacing="0" w:line="500" w:lineRule="exact"/>
        <w:ind w:left="0" w:leftChars="0" w:right="0" w:rightChars="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（2）普通技术工种类</w:t>
      </w:r>
    </w:p>
    <w:p w14:paraId="4509A1AA">
      <w:pPr>
        <w:pStyle w:val="12"/>
        <w:pageBreakBefore w:val="0"/>
        <w:kinsoku/>
        <w:wordWrap/>
        <w:overflowPunct/>
        <w:topLinePunct w:val="0"/>
        <w:bidi w:val="0"/>
        <w:spacing w:before="0" w:beforeAutospacing="0" w:after="0" w:afterAutospacing="0" w:line="500" w:lineRule="exact"/>
        <w:ind w:left="0" w:leftChars="0" w:right="0" w:rightChars="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这类工种主要有混凝土工、泥工等，平均技术等级为4级，公司将派曾经有类似工程施工经验的劳动力进场。</w:t>
      </w:r>
    </w:p>
    <w:p w14:paraId="2EF3DCD9">
      <w:pPr>
        <w:pStyle w:val="12"/>
        <w:pageBreakBefore w:val="0"/>
        <w:kinsoku/>
        <w:wordWrap/>
        <w:overflowPunct/>
        <w:topLinePunct w:val="0"/>
        <w:bidi w:val="0"/>
        <w:spacing w:before="0" w:beforeAutospacing="0" w:after="0" w:afterAutospacing="0" w:line="500" w:lineRule="exact"/>
        <w:ind w:left="0" w:leftChars="0" w:right="0" w:rightChars="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（3）非技术性普通工种类</w:t>
      </w:r>
    </w:p>
    <w:p w14:paraId="679CEA0E">
      <w:pPr>
        <w:pStyle w:val="12"/>
        <w:pageBreakBefore w:val="0"/>
        <w:kinsoku/>
        <w:wordWrap/>
        <w:overflowPunct/>
        <w:topLinePunct w:val="0"/>
        <w:bidi w:val="0"/>
        <w:spacing w:before="0" w:beforeAutospacing="0" w:after="0" w:afterAutospacing="0" w:line="500" w:lineRule="exact"/>
        <w:ind w:left="0" w:leftChars="0" w:right="0" w:rightChars="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这类工种是我公司长期施工的配合长期合同制工人，且具有一定的技术、质量、安全、文明施工等素质。</w:t>
      </w:r>
    </w:p>
    <w:p w14:paraId="27E77864">
      <w:pPr>
        <w:pageBreakBefore w:val="0"/>
        <w:numPr>
          <w:ilvl w:val="0"/>
          <w:numId w:val="4"/>
        </w:numPr>
        <w:kinsoku/>
        <w:wordWrap/>
        <w:overflowPunct/>
        <w:topLinePunct w:val="0"/>
        <w:autoSpaceDE w:val="0"/>
        <w:autoSpaceDN w:val="0"/>
        <w:bidi w:val="0"/>
        <w:adjustRightInd w:val="0"/>
        <w:spacing w:line="500" w:lineRule="exact"/>
        <w:ind w:left="0" w:leftChars="0" w:right="0" w:rightChars="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人员上场安排:人员的上场，总安排原则是根据工程施工实际进度需要和监理工程师要求，尽快进入现场，并依据情况变化随时调整。施工队伍及机械设备主要从本公司就近的已完和即将完成的工地等处调入，确保在5日内全部到达现场，进行临时工程建设和施工前的准备工作。部分主要施工技术骨干人员从本部调入。</w:t>
      </w:r>
      <w:bookmarkEnd w:id="95"/>
    </w:p>
    <w:p w14:paraId="235041E1">
      <w:pPr>
        <w:pStyle w:val="10"/>
        <w:rPr>
          <w:rFonts w:hint="eastAsia"/>
        </w:rPr>
        <w:sectPr>
          <w:pgSz w:w="11906" w:h="16838"/>
          <w:pgMar w:top="1440" w:right="1800" w:bottom="1440" w:left="1800" w:header="851" w:footer="992" w:gutter="0"/>
          <w:cols w:space="425" w:num="1"/>
          <w:docGrid w:type="lines" w:linePitch="312" w:charSpace="0"/>
        </w:sectPr>
      </w:pPr>
    </w:p>
    <w:p w14:paraId="5ACC7AA3">
      <w:pPr>
        <w:pStyle w:val="7"/>
        <w:keepNext w:val="0"/>
        <w:keepLines w:val="0"/>
        <w:pageBreakBefore w:val="0"/>
        <w:widowControl w:val="0"/>
        <w:numPr>
          <w:ilvl w:val="0"/>
          <w:numId w:val="0"/>
        </w:numPr>
        <w:kinsoku/>
        <w:wordWrap/>
        <w:overflowPunct/>
        <w:topLinePunct w:val="0"/>
        <w:autoSpaceDE w:val="0"/>
        <w:autoSpaceDN/>
        <w:bidi w:val="0"/>
        <w:adjustRightInd/>
        <w:snapToGrid/>
        <w:spacing w:beforeAutospacing="0" w:after="0" w:afterAutospacing="0" w:line="360" w:lineRule="auto"/>
        <w:ind w:right="0" w:rightChars="0" w:firstLine="48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color w:val="000000"/>
          <w:kern w:val="0"/>
          <w:sz w:val="24"/>
          <w:szCs w:val="24"/>
          <w:lang w:val="en-US" w:eastAsia="zh-CN" w:bidi="ar"/>
        </w:rPr>
        <w:t>8．施工总平面布置图</w:t>
      </w:r>
      <w:r>
        <w:rPr>
          <w:rFonts w:hint="eastAsia" w:ascii="宋体" w:hAnsi="宋体" w:eastAsia="宋体" w:cs="宋体"/>
          <w:b w:val="0"/>
          <w:bCs/>
          <w:color w:val="auto"/>
          <w:sz w:val="24"/>
          <w:szCs w:val="24"/>
          <w:lang w:val="en-US" w:eastAsia="zh-CN"/>
        </w:rPr>
        <w:t>（一）</w:t>
      </w:r>
      <w:r>
        <w:rPr>
          <w:rFonts w:hint="eastAsia" w:ascii="宋体" w:hAnsi="宋体" w:eastAsia="宋体" w:cs="宋体"/>
          <w:b w:val="0"/>
          <w:bCs/>
          <w:color w:val="auto"/>
          <w:sz w:val="24"/>
          <w:szCs w:val="24"/>
        </w:rPr>
        <w:t xml:space="preserve">施工总平面布置原则 </w:t>
      </w:r>
    </w:p>
    <w:p w14:paraId="0A6C4301">
      <w:pPr>
        <w:keepNext w:val="0"/>
        <w:keepLines w:val="0"/>
        <w:pageBreakBefore w:val="0"/>
        <w:widowControl w:val="0"/>
        <w:kinsoku/>
        <w:wordWrap/>
        <w:overflowPunct/>
        <w:topLinePunct w:val="0"/>
        <w:autoSpaceDE w:val="0"/>
        <w:autoSpaceDN/>
        <w:bidi w:val="0"/>
        <w:adjustRightInd/>
        <w:snapToGrid/>
        <w:spacing w:beforeAutospacing="0" w:afterAutospacing="0" w:line="360" w:lineRule="auto"/>
        <w:ind w:right="0" w:rightChars="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rPr>
        <w:t xml:space="preserve">施工总平面布置必须综合考虑土方调配、工序搭接等施工需要及工期要求，动态利用现有场地，以满足施工需要，平面布置原则是： </w:t>
      </w:r>
    </w:p>
    <w:p w14:paraId="224A4D58">
      <w:pPr>
        <w:keepNext w:val="0"/>
        <w:keepLines w:val="0"/>
        <w:pageBreakBefore w:val="0"/>
        <w:widowControl w:val="0"/>
        <w:kinsoku/>
        <w:wordWrap/>
        <w:overflowPunct/>
        <w:topLinePunct w:val="0"/>
        <w:autoSpaceDE w:val="0"/>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1、</w:t>
      </w:r>
      <w:r>
        <w:rPr>
          <w:rFonts w:hint="eastAsia" w:ascii="宋体" w:hAnsi="宋体" w:eastAsia="宋体" w:cs="宋体"/>
          <w:b w:val="0"/>
          <w:bCs/>
          <w:color w:val="auto"/>
          <w:sz w:val="24"/>
          <w:szCs w:val="24"/>
        </w:rPr>
        <w:t xml:space="preserve">紧凑有序，节约用地。 </w:t>
      </w:r>
    </w:p>
    <w:p w14:paraId="2FE24B8C">
      <w:pPr>
        <w:keepNext w:val="0"/>
        <w:keepLines w:val="0"/>
        <w:pageBreakBefore w:val="0"/>
        <w:widowControl w:val="0"/>
        <w:kinsoku/>
        <w:wordWrap/>
        <w:overflowPunct/>
        <w:topLinePunct w:val="0"/>
        <w:autoSpaceDE w:val="0"/>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2、</w:t>
      </w:r>
      <w:r>
        <w:rPr>
          <w:rFonts w:hint="eastAsia" w:ascii="宋体" w:hAnsi="宋体" w:eastAsia="宋体" w:cs="宋体"/>
          <w:b w:val="0"/>
          <w:bCs/>
          <w:color w:val="auto"/>
          <w:sz w:val="24"/>
          <w:szCs w:val="24"/>
        </w:rPr>
        <w:t xml:space="preserve">适应分阶段施工生产需要，利于施工作业。 </w:t>
      </w:r>
    </w:p>
    <w:p w14:paraId="6C4CF288">
      <w:pPr>
        <w:keepNext w:val="0"/>
        <w:keepLines w:val="0"/>
        <w:pageBreakBefore w:val="0"/>
        <w:widowControl w:val="0"/>
        <w:kinsoku/>
        <w:wordWrap/>
        <w:overflowPunct/>
        <w:topLinePunct w:val="0"/>
        <w:autoSpaceDE w:val="0"/>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3、</w:t>
      </w:r>
      <w:r>
        <w:rPr>
          <w:rFonts w:hint="eastAsia" w:ascii="宋体" w:hAnsi="宋体" w:eastAsia="宋体" w:cs="宋体"/>
          <w:b w:val="0"/>
          <w:bCs/>
          <w:color w:val="auto"/>
          <w:sz w:val="24"/>
          <w:szCs w:val="24"/>
        </w:rPr>
        <w:t xml:space="preserve">交通畅顺，尽量减少材料的二次搬运，降低生产成本。 </w:t>
      </w:r>
    </w:p>
    <w:p w14:paraId="1D7CF398">
      <w:pPr>
        <w:keepNext w:val="0"/>
        <w:keepLines w:val="0"/>
        <w:pageBreakBefore w:val="0"/>
        <w:widowControl w:val="0"/>
        <w:kinsoku/>
        <w:wordWrap/>
        <w:overflowPunct/>
        <w:topLinePunct w:val="0"/>
        <w:autoSpaceDE w:val="0"/>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4、</w:t>
      </w:r>
      <w:r>
        <w:rPr>
          <w:rFonts w:hint="eastAsia" w:ascii="宋体" w:hAnsi="宋体" w:eastAsia="宋体" w:cs="宋体"/>
          <w:b w:val="0"/>
          <w:bCs/>
          <w:color w:val="auto"/>
          <w:sz w:val="24"/>
          <w:szCs w:val="24"/>
        </w:rPr>
        <w:t xml:space="preserve">尽量避免对周围环境及道路交通的干扰和影响。 </w:t>
      </w:r>
    </w:p>
    <w:p w14:paraId="6EFDEFCF">
      <w:pPr>
        <w:keepNext w:val="0"/>
        <w:keepLines w:val="0"/>
        <w:pageBreakBefore w:val="0"/>
        <w:widowControl w:val="0"/>
        <w:kinsoku/>
        <w:wordWrap/>
        <w:overflowPunct/>
        <w:topLinePunct w:val="0"/>
        <w:autoSpaceDE w:val="0"/>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5、</w:t>
      </w:r>
      <w:r>
        <w:rPr>
          <w:rFonts w:hint="eastAsia" w:ascii="宋体" w:hAnsi="宋体" w:eastAsia="宋体" w:cs="宋体"/>
          <w:b w:val="0"/>
          <w:bCs/>
          <w:color w:val="auto"/>
          <w:sz w:val="24"/>
          <w:szCs w:val="24"/>
        </w:rPr>
        <w:t xml:space="preserve">符合安全生产、文明施工的要求，利于防火、防洪。利于创造一个文明施工的环境条件。 </w:t>
      </w:r>
    </w:p>
    <w:p w14:paraId="78FE66E7">
      <w:pPr>
        <w:keepNext w:val="0"/>
        <w:keepLines w:val="0"/>
        <w:pageBreakBefore w:val="0"/>
        <w:widowControl w:val="0"/>
        <w:kinsoku/>
        <w:wordWrap/>
        <w:overflowPunct/>
        <w:topLinePunct w:val="0"/>
        <w:autoSpaceDE w:val="0"/>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eastAsia="zh-CN"/>
        </w:rPr>
        <w:t>（二）</w:t>
      </w:r>
      <w:r>
        <w:rPr>
          <w:rFonts w:hint="eastAsia" w:ascii="宋体" w:hAnsi="宋体" w:eastAsia="宋体" w:cs="宋体"/>
          <w:b w:val="0"/>
          <w:bCs/>
          <w:color w:val="auto"/>
          <w:sz w:val="24"/>
          <w:szCs w:val="24"/>
        </w:rPr>
        <w:t xml:space="preserve">临时设施布置  </w:t>
      </w:r>
    </w:p>
    <w:p w14:paraId="72C21963">
      <w:pPr>
        <w:keepNext w:val="0"/>
        <w:keepLines w:val="0"/>
        <w:pageBreakBefore w:val="0"/>
        <w:widowControl w:val="0"/>
        <w:kinsoku/>
        <w:wordWrap/>
        <w:overflowPunct/>
        <w:topLinePunct w:val="0"/>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尽量使用业主提供的红线征地范围，减少临时租地；     </w:t>
      </w:r>
    </w:p>
    <w:p w14:paraId="3ABC75BF">
      <w:pPr>
        <w:keepNext w:val="0"/>
        <w:keepLines w:val="0"/>
        <w:pageBreakBefore w:val="0"/>
        <w:widowControl w:val="0"/>
        <w:kinsoku/>
        <w:wordWrap/>
        <w:overflowPunct/>
        <w:topLinePunct w:val="0"/>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根据施工的先后次序，利用永征地或已完工程作未完工程的临时施工场地； </w:t>
      </w:r>
    </w:p>
    <w:p w14:paraId="37A65B5B">
      <w:pPr>
        <w:keepNext w:val="0"/>
        <w:keepLines w:val="0"/>
        <w:pageBreakBefore w:val="0"/>
        <w:widowControl w:val="0"/>
        <w:kinsoku/>
        <w:wordWrap/>
        <w:overflowPunct/>
        <w:topLinePunct w:val="0"/>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不妨碍施工测量放线，保障运输道路通畅；     </w:t>
      </w:r>
    </w:p>
    <w:p w14:paraId="0B7E9A0C">
      <w:pPr>
        <w:keepNext w:val="0"/>
        <w:keepLines w:val="0"/>
        <w:pageBreakBefore w:val="0"/>
        <w:widowControl w:val="0"/>
        <w:kinsoku/>
        <w:wordWrap/>
        <w:overflowPunct/>
        <w:topLinePunct w:val="0"/>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依实际地形布置场地，减少建场费用； </w:t>
      </w:r>
    </w:p>
    <w:p w14:paraId="6D342C85">
      <w:pPr>
        <w:keepNext w:val="0"/>
        <w:keepLines w:val="0"/>
        <w:pageBreakBefore w:val="0"/>
        <w:widowControl w:val="0"/>
        <w:kinsoku/>
        <w:wordWrap/>
        <w:overflowPunct/>
        <w:topLinePunct w:val="0"/>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rPr>
        <w:t>靠近主体工程，减少工地搬运距离，职工上下班方便；    </w:t>
      </w:r>
    </w:p>
    <w:p w14:paraId="4313224E">
      <w:pPr>
        <w:keepNext w:val="0"/>
        <w:keepLines w:val="0"/>
        <w:pageBreakBefore w:val="0"/>
        <w:widowControl w:val="0"/>
        <w:kinsoku/>
        <w:wordWrap/>
        <w:overflowPunct/>
        <w:topLinePunct w:val="0"/>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w:t>
      </w:r>
      <w:r>
        <w:rPr>
          <w:rFonts w:hint="eastAsia" w:ascii="宋体" w:hAnsi="宋体" w:eastAsia="宋体" w:cs="宋体"/>
          <w:sz w:val="24"/>
          <w:szCs w:val="24"/>
        </w:rPr>
        <w:t>考虑当地规划，减少返耕费用；     </w:t>
      </w:r>
    </w:p>
    <w:p w14:paraId="146A0D36">
      <w:pPr>
        <w:keepNext w:val="0"/>
        <w:keepLines w:val="0"/>
        <w:pageBreakBefore w:val="0"/>
        <w:widowControl w:val="0"/>
        <w:kinsoku/>
        <w:wordWrap/>
        <w:overflowPunct/>
        <w:topLinePunct w:val="0"/>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w:t>
      </w:r>
      <w:r>
        <w:rPr>
          <w:rFonts w:hint="eastAsia" w:ascii="宋体" w:hAnsi="宋体" w:eastAsia="宋体" w:cs="宋体"/>
          <w:sz w:val="24"/>
          <w:szCs w:val="24"/>
        </w:rPr>
        <w:t>各工程的作业不产生干扰；     </w:t>
      </w:r>
    </w:p>
    <w:p w14:paraId="71F58CD8">
      <w:pPr>
        <w:keepNext w:val="0"/>
        <w:keepLines w:val="0"/>
        <w:pageBreakBefore w:val="0"/>
        <w:widowControl w:val="0"/>
        <w:kinsoku/>
        <w:wordWrap/>
        <w:overflowPunct/>
        <w:topLinePunct w:val="0"/>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w:t>
      </w:r>
      <w:r>
        <w:rPr>
          <w:rFonts w:hint="eastAsia" w:ascii="宋体" w:hAnsi="宋体" w:eastAsia="宋体" w:cs="宋体"/>
          <w:sz w:val="24"/>
          <w:szCs w:val="24"/>
        </w:rPr>
        <w:t>尽量集中便于管理； </w:t>
      </w:r>
    </w:p>
    <w:p w14:paraId="51E3FC3E">
      <w:pPr>
        <w:keepNext w:val="0"/>
        <w:keepLines w:val="0"/>
        <w:pageBreakBefore w:val="0"/>
        <w:widowControl w:val="0"/>
        <w:kinsoku/>
        <w:wordWrap/>
        <w:overflowPunct/>
        <w:topLinePunct w:val="0"/>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    9</w:t>
      </w:r>
      <w:r>
        <w:rPr>
          <w:rFonts w:hint="eastAsia" w:ascii="宋体" w:hAnsi="宋体" w:eastAsia="宋体" w:cs="宋体"/>
          <w:sz w:val="24"/>
          <w:szCs w:val="24"/>
          <w:lang w:eastAsia="zh-CN"/>
        </w:rPr>
        <w:t>、</w:t>
      </w:r>
      <w:r>
        <w:rPr>
          <w:rFonts w:hint="eastAsia" w:ascii="宋体" w:hAnsi="宋体" w:eastAsia="宋体" w:cs="宋体"/>
          <w:sz w:val="24"/>
          <w:szCs w:val="24"/>
        </w:rPr>
        <w:t>符合环境保护法规、条例，满足使用、安全、卫生。</w:t>
      </w:r>
      <w:r>
        <w:rPr>
          <w:rFonts w:hint="eastAsia" w:ascii="宋体" w:hAnsi="宋体" w:eastAsia="宋体" w:cs="宋体"/>
          <w:sz w:val="24"/>
          <w:szCs w:val="24"/>
          <w:lang w:eastAsia="zh-CN"/>
        </w:rPr>
        <w:t>、</w:t>
      </w:r>
    </w:p>
    <w:p w14:paraId="664A7089">
      <w:pPr>
        <w:pStyle w:val="7"/>
        <w:keepNext w:val="0"/>
        <w:keepLines w:val="0"/>
        <w:pageBreakBefore w:val="0"/>
        <w:widowControl w:val="0"/>
        <w:kinsoku/>
        <w:wordWrap/>
        <w:overflowPunct/>
        <w:topLinePunct w:val="0"/>
        <w:autoSpaceDE w:val="0"/>
        <w:autoSpaceDN/>
        <w:bidi w:val="0"/>
        <w:adjustRightInd/>
        <w:snapToGrid/>
        <w:spacing w:beforeAutospacing="0" w:after="0" w:afterAutospacing="0" w:line="360" w:lineRule="auto"/>
        <w:ind w:right="0" w:rightChars="0" w:firstLine="480"/>
        <w:textAlignment w:val="auto"/>
        <w:rPr>
          <w:rFonts w:hint="eastAsia" w:ascii="宋体" w:hAnsi="宋体" w:eastAsia="宋体" w:cs="宋体"/>
          <w:b w:val="0"/>
          <w:bCs/>
          <w:i w:val="0"/>
          <w:iCs w:val="0"/>
          <w:color w:val="auto"/>
          <w:sz w:val="24"/>
          <w:szCs w:val="24"/>
        </w:rPr>
      </w:pPr>
      <w:r>
        <w:rPr>
          <w:rFonts w:hint="eastAsia" w:ascii="宋体" w:hAnsi="宋体" w:eastAsia="宋体" w:cs="宋体"/>
          <w:b w:val="0"/>
          <w:bCs/>
          <w:i w:val="0"/>
          <w:iCs w:val="0"/>
          <w:color w:val="auto"/>
          <w:sz w:val="24"/>
          <w:szCs w:val="24"/>
          <w:lang w:val="en-US" w:eastAsia="zh-CN"/>
        </w:rPr>
        <w:t xml:space="preserve"> </w:t>
      </w:r>
      <w:r>
        <w:rPr>
          <w:rFonts w:hint="eastAsia" w:ascii="宋体" w:hAnsi="宋体" w:eastAsia="宋体" w:cs="宋体"/>
          <w:b w:val="0"/>
          <w:bCs/>
          <w:i w:val="0"/>
          <w:iCs w:val="0"/>
          <w:color w:val="auto"/>
          <w:sz w:val="24"/>
          <w:szCs w:val="24"/>
        </w:rPr>
        <w:t xml:space="preserve">材料堆放场、仓库、等布置 </w:t>
      </w:r>
    </w:p>
    <w:p w14:paraId="608B2EA3">
      <w:pPr>
        <w:keepNext w:val="0"/>
        <w:keepLines w:val="0"/>
        <w:pageBreakBefore w:val="0"/>
        <w:widowControl w:val="0"/>
        <w:kinsoku/>
        <w:wordWrap/>
        <w:overflowPunct/>
        <w:topLinePunct w:val="0"/>
        <w:autoSpaceDE w:val="0"/>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施工现场设有材料堆放及加工场地，并设有水泥仓库、稳定土搅拌楼等设施（见附表《施工总平面布置图》）。</w:t>
      </w:r>
    </w:p>
    <w:p w14:paraId="5E919A57">
      <w:pPr>
        <w:pStyle w:val="13"/>
        <w:rPr>
          <w:rFonts w:hint="eastAsia" w:ascii="宋体" w:hAnsi="宋体" w:eastAsia="宋体" w:cs="宋体"/>
          <w:b w:val="0"/>
          <w:bCs/>
          <w:color w:val="auto"/>
          <w:sz w:val="24"/>
          <w:szCs w:val="24"/>
        </w:rPr>
      </w:pPr>
    </w:p>
    <w:p w14:paraId="30EEF74F">
      <w:pPr>
        <w:pStyle w:val="10"/>
        <w:rPr>
          <w:rFonts w:hint="eastAsia" w:ascii="宋体" w:hAnsi="宋体" w:eastAsia="宋体" w:cs="宋体"/>
          <w:b w:val="0"/>
          <w:bCs/>
          <w:color w:val="auto"/>
          <w:sz w:val="24"/>
          <w:szCs w:val="24"/>
        </w:rPr>
      </w:pPr>
    </w:p>
    <w:p w14:paraId="15D6C1D1">
      <w:pPr>
        <w:rPr>
          <w:rFonts w:hint="eastAsia"/>
        </w:rPr>
      </w:pPr>
    </w:p>
    <w:p w14:paraId="4FF7125A">
      <w:pPr>
        <w:pStyle w:val="12"/>
        <w:keepNext w:val="0"/>
        <w:keepLines w:val="0"/>
        <w:pageBreakBefore w:val="0"/>
        <w:widowControl w:val="0"/>
        <w:numPr>
          <w:ilvl w:val="0"/>
          <w:numId w:val="0"/>
        </w:numPr>
        <w:suppressLineNumbers w:val="0"/>
        <w:pBdr>
          <w:bottom w:val="none" w:color="auto" w:sz="0" w:space="0"/>
        </w:pBdr>
        <w:kinsoku/>
        <w:wordWrap/>
        <w:overflowPunct/>
        <w:topLinePunct w:val="0"/>
        <w:autoSpaceDE w:val="0"/>
        <w:autoSpaceDN/>
        <w:bidi w:val="0"/>
        <w:adjustRightInd w:val="0"/>
        <w:snapToGrid/>
        <w:spacing w:before="0" w:beforeAutospacing="0" w:after="0" w:afterAutospacing="0" w:line="360" w:lineRule="auto"/>
        <w:ind w:leftChars="0" w:right="0" w:rightChars="0"/>
        <w:jc w:val="both"/>
        <w:textAlignment w:val="auto"/>
        <w:outlineLvl w:val="9"/>
        <w:rPr>
          <w:rStyle w:val="17"/>
          <w:rFonts w:hint="eastAsia" w:ascii="宋体" w:hAnsi="宋体" w:eastAsia="宋体" w:cs="宋体"/>
          <w:b/>
          <w:bCs w:val="0"/>
          <w:i w:val="0"/>
          <w:color w:val="auto"/>
          <w:sz w:val="24"/>
          <w:szCs w:val="24"/>
          <w:lang w:val="en-US" w:eastAsia="zh-CN"/>
        </w:rPr>
      </w:pPr>
    </w:p>
    <w:p w14:paraId="51175EC2">
      <w:pPr>
        <w:pStyle w:val="12"/>
        <w:keepNext w:val="0"/>
        <w:keepLines w:val="0"/>
        <w:pageBreakBefore w:val="0"/>
        <w:widowControl w:val="0"/>
        <w:numPr>
          <w:ilvl w:val="0"/>
          <w:numId w:val="0"/>
        </w:numPr>
        <w:suppressLineNumbers w:val="0"/>
        <w:pBdr>
          <w:bottom w:val="none" w:color="auto" w:sz="0" w:space="0"/>
        </w:pBdr>
        <w:kinsoku/>
        <w:wordWrap/>
        <w:overflowPunct/>
        <w:topLinePunct w:val="0"/>
        <w:autoSpaceDE w:val="0"/>
        <w:autoSpaceDN/>
        <w:bidi w:val="0"/>
        <w:adjustRightInd w:val="0"/>
        <w:snapToGrid/>
        <w:spacing w:before="0" w:beforeAutospacing="0" w:after="0" w:afterAutospacing="0" w:line="360" w:lineRule="auto"/>
        <w:ind w:leftChars="0" w:right="0" w:rightChars="0"/>
        <w:jc w:val="both"/>
        <w:textAlignment w:val="auto"/>
        <w:outlineLvl w:val="9"/>
        <w:rPr>
          <w:rStyle w:val="17"/>
          <w:rFonts w:hint="eastAsia" w:ascii="宋体" w:hAnsi="宋体" w:eastAsia="宋体" w:cs="宋体"/>
          <w:b/>
          <w:bCs w:val="0"/>
          <w:i w:val="0"/>
          <w:color w:val="auto"/>
          <w:sz w:val="24"/>
          <w:szCs w:val="24"/>
          <w:lang w:val="en-US" w:eastAsia="zh-CN"/>
        </w:rPr>
      </w:pPr>
    </w:p>
    <w:p w14:paraId="48A8E96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800486"/>
    <w:multiLevelType w:val="singleLevel"/>
    <w:tmpl w:val="49800486"/>
    <w:lvl w:ilvl="0" w:tentative="0">
      <w:start w:val="1"/>
      <w:numFmt w:val="decimal"/>
      <w:suff w:val="nothing"/>
      <w:lvlText w:val="%1．"/>
      <w:lvlJc w:val="left"/>
    </w:lvl>
  </w:abstractNum>
  <w:abstractNum w:abstractNumId="1">
    <w:nsid w:val="585C90AC"/>
    <w:multiLevelType w:val="singleLevel"/>
    <w:tmpl w:val="585C90AC"/>
    <w:lvl w:ilvl="0" w:tentative="0">
      <w:start w:val="2"/>
      <w:numFmt w:val="decimal"/>
      <w:suff w:val="nothing"/>
      <w:lvlText w:val="%1、"/>
      <w:lvlJc w:val="left"/>
    </w:lvl>
  </w:abstractNum>
  <w:abstractNum w:abstractNumId="2">
    <w:nsid w:val="597DC172"/>
    <w:multiLevelType w:val="singleLevel"/>
    <w:tmpl w:val="597DC172"/>
    <w:lvl w:ilvl="0" w:tentative="0">
      <w:start w:val="1"/>
      <w:numFmt w:val="decimal"/>
      <w:suff w:val="nothing"/>
      <w:lvlText w:val="（%1）"/>
      <w:lvlJc w:val="left"/>
    </w:lvl>
  </w:abstractNum>
  <w:abstractNum w:abstractNumId="3">
    <w:nsid w:val="59A78A6D"/>
    <w:multiLevelType w:val="singleLevel"/>
    <w:tmpl w:val="59A78A6D"/>
    <w:lvl w:ilvl="0" w:tentative="0">
      <w:start w:val="1"/>
      <w:numFmt w:val="decimal"/>
      <w:suff w:val="nothing"/>
      <w:lvlText w:val="（%1）"/>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jNjJlZThkNTZkNmFkZDg3YWIwMzExYzQxYWQ5MjkifQ=="/>
  </w:docVars>
  <w:rsids>
    <w:rsidRoot w:val="16921AE5"/>
    <w:rsid w:val="16921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6" w:lineRule="auto"/>
      <w:jc w:val="center"/>
      <w:outlineLvl w:val="1"/>
    </w:pPr>
    <w:rPr>
      <w:rFonts w:ascii="Cambria" w:hAnsi="Cambria"/>
      <w:b/>
      <w:bCs/>
      <w:kern w:val="0"/>
      <w:sz w:val="32"/>
      <w:szCs w:val="32"/>
    </w:rPr>
  </w:style>
  <w:style w:type="paragraph" w:styleId="4">
    <w:name w:val="heading 3"/>
    <w:basedOn w:val="1"/>
    <w:next w:val="1"/>
    <w:qFormat/>
    <w:uiPriority w:val="0"/>
    <w:pPr>
      <w:keepNext/>
      <w:keepLines/>
      <w:spacing w:before="260" w:beforeLines="0" w:after="260" w:afterLines="0" w:line="416" w:lineRule="auto"/>
      <w:outlineLvl w:val="2"/>
    </w:pPr>
    <w:rPr>
      <w:b/>
      <w:bCs/>
      <w:sz w:val="32"/>
      <w:szCs w:val="32"/>
    </w:rPr>
  </w:style>
  <w:style w:type="paragraph" w:styleId="5">
    <w:name w:val="heading 4"/>
    <w:basedOn w:val="1"/>
    <w:next w:val="1"/>
    <w:link w:val="18"/>
    <w:qFormat/>
    <w:uiPriority w:val="0"/>
    <w:pPr>
      <w:keepNext/>
      <w:keepLines/>
      <w:spacing w:before="280" w:after="290" w:line="372" w:lineRule="auto"/>
      <w:outlineLvl w:val="3"/>
    </w:pPr>
    <w:rPr>
      <w:rFonts w:ascii="Arial" w:hAnsi="Arial" w:eastAsia="黑体"/>
      <w:b/>
      <w:bCs/>
      <w:sz w:val="28"/>
      <w:szCs w:val="28"/>
    </w:rPr>
  </w:style>
  <w:style w:type="character" w:default="1" w:styleId="16">
    <w:name w:val="Default Paragraph Font"/>
    <w:semiHidden/>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2250" w:leftChars="500" w:hanging="1200" w:hangingChars="500"/>
    </w:pPr>
    <w:rPr>
      <w:rFonts w:ascii="Arial" w:hAnsi="Arial" w:cs="Arial"/>
      <w:sz w:val="24"/>
    </w:rPr>
  </w:style>
  <w:style w:type="paragraph" w:styleId="6">
    <w:name w:val="Normal Indent"/>
    <w:basedOn w:val="1"/>
    <w:qFormat/>
    <w:uiPriority w:val="0"/>
    <w:pPr>
      <w:ind w:firstLine="420"/>
    </w:pPr>
    <w:rPr>
      <w:szCs w:val="20"/>
    </w:rPr>
  </w:style>
  <w:style w:type="paragraph" w:styleId="7">
    <w:name w:val="Body Text"/>
    <w:basedOn w:val="1"/>
    <w:next w:val="8"/>
    <w:unhideWhenUsed/>
    <w:qFormat/>
    <w:uiPriority w:val="99"/>
    <w:rPr>
      <w:sz w:val="21"/>
      <w:szCs w:val="21"/>
    </w:rPr>
  </w:style>
  <w:style w:type="paragraph" w:styleId="8">
    <w:name w:val="Body Text 2"/>
    <w:basedOn w:val="1"/>
    <w:next w:val="7"/>
    <w:qFormat/>
    <w:uiPriority w:val="0"/>
    <w:pPr>
      <w:spacing w:after="120" w:line="480" w:lineRule="auto"/>
    </w:pPr>
  </w:style>
  <w:style w:type="paragraph" w:styleId="9">
    <w:name w:val="Body Text Indent"/>
    <w:basedOn w:val="1"/>
    <w:next w:val="10"/>
    <w:qFormat/>
    <w:uiPriority w:val="0"/>
    <w:pPr>
      <w:ind w:firstLine="570"/>
    </w:pPr>
    <w:rPr>
      <w:sz w:val="28"/>
    </w:rPr>
  </w:style>
  <w:style w:type="paragraph" w:styleId="10">
    <w:name w:val="Body Text First Indent 2"/>
    <w:basedOn w:val="9"/>
    <w:next w:val="1"/>
    <w:unhideWhenUsed/>
    <w:qFormat/>
    <w:uiPriority w:val="99"/>
    <w:pPr>
      <w:tabs>
        <w:tab w:val="left" w:pos="0"/>
      </w:tabs>
      <w:ind w:firstLine="420" w:firstLineChars="200"/>
    </w:pPr>
  </w:style>
  <w:style w:type="paragraph" w:styleId="11">
    <w:name w:val="Plain Text"/>
    <w:basedOn w:val="1"/>
    <w:unhideWhenUsed/>
    <w:qFormat/>
    <w:uiPriority w:val="99"/>
    <w:rPr>
      <w:rFonts w:ascii="宋体" w:hAnsi="Courier New" w:eastAsia="宋体" w:cs="Courier New"/>
      <w:kern w:val="2"/>
      <w:sz w:val="21"/>
      <w:szCs w:val="21"/>
      <w:lang w:val="en-US" w:eastAsia="zh-CN" w:bidi="ar-SA"/>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Body Text First Indent"/>
    <w:basedOn w:val="7"/>
    <w:next w:val="10"/>
    <w:unhideWhenUsed/>
    <w:qFormat/>
    <w:uiPriority w:val="99"/>
    <w:pPr>
      <w:ind w:firstLine="420" w:firstLineChars="1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customStyle="1" w:styleId="18">
    <w:name w:val="标题 4 Char"/>
    <w:link w:val="5"/>
    <w:qFormat/>
    <w:uiPriority w:val="0"/>
    <w:rPr>
      <w:rFonts w:ascii="Arial" w:hAnsi="Arial" w:eastAsia="黑体"/>
      <w:b/>
      <w:bCs/>
      <w:sz w:val="28"/>
      <w:szCs w:val="28"/>
    </w:rPr>
  </w:style>
  <w:style w:type="paragraph" w:customStyle="1" w:styleId="19">
    <w:name w:val=" Char Char Char"/>
    <w:basedOn w:val="1"/>
    <w:qFormat/>
    <w:uiPriority w:val="0"/>
  </w:style>
  <w:style w:type="paragraph" w:customStyle="1" w:styleId="20">
    <w:name w:val="p0"/>
    <w:basedOn w:val="1"/>
    <w:qFormat/>
    <w:uiPriority w:val="0"/>
    <w:pPr>
      <w:widowControl/>
    </w:pPr>
    <w:rPr>
      <w:rFonts w:eastAsia="宋体"/>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50</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2024-10-20T10:34:00Z</dcterms:created>
  <dc:creator>置诚建筑17613909999</dc:creator>
  <cp:lastModifiedBy>置诚建筑17613909999</cp:lastModifiedBy>
  <dcterms:modified xsi:type="dcterms:W3CDTF">2024-10-20T10:36:13Z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B6BCD6D8CF4F4BEC837177904A781225_11</vt:lpwstr>
  </property>
</Properties>
</file>